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0FA8" w14:textId="77777777" w:rsidR="00A51858" w:rsidRDefault="005C0798" w:rsidP="005C0798">
      <w:pPr>
        <w:tabs>
          <w:tab w:val="left" w:pos="1836"/>
        </w:tabs>
        <w:autoSpaceDE w:val="0"/>
        <w:autoSpaceDN w:val="0"/>
        <w:adjustRightInd w:val="0"/>
        <w:rPr>
          <w:b/>
          <w:bCs/>
          <w:sz w:val="26"/>
          <w:szCs w:val="26"/>
        </w:rPr>
      </w:pPr>
      <w:r>
        <w:rPr>
          <w:b/>
          <w:bCs/>
          <w:sz w:val="26"/>
          <w:szCs w:val="26"/>
        </w:rPr>
        <w:t>Employee_______________________________</w:t>
      </w:r>
    </w:p>
    <w:p w14:paraId="17E0833D" w14:textId="77777777" w:rsidR="005C0798" w:rsidRDefault="005C0798" w:rsidP="005C0798">
      <w:pPr>
        <w:tabs>
          <w:tab w:val="left" w:pos="1836"/>
        </w:tabs>
        <w:autoSpaceDE w:val="0"/>
        <w:autoSpaceDN w:val="0"/>
        <w:adjustRightInd w:val="0"/>
        <w:rPr>
          <w:b/>
          <w:bCs/>
          <w:sz w:val="26"/>
          <w:szCs w:val="26"/>
        </w:rPr>
      </w:pPr>
    </w:p>
    <w:p w14:paraId="1B178185" w14:textId="77777777" w:rsidR="00757727" w:rsidRDefault="00757727" w:rsidP="00757727">
      <w:pPr>
        <w:tabs>
          <w:tab w:val="left" w:pos="1836"/>
        </w:tabs>
        <w:autoSpaceDE w:val="0"/>
        <w:autoSpaceDN w:val="0"/>
        <w:adjustRightInd w:val="0"/>
        <w:jc w:val="center"/>
        <w:rPr>
          <w:b/>
          <w:bCs/>
          <w:sz w:val="26"/>
          <w:szCs w:val="26"/>
        </w:rPr>
      </w:pPr>
      <w:r>
        <w:rPr>
          <w:b/>
          <w:bCs/>
          <w:sz w:val="26"/>
          <w:szCs w:val="26"/>
        </w:rPr>
        <w:t>SEMCAC</w:t>
      </w:r>
    </w:p>
    <w:p w14:paraId="6FD0944B" w14:textId="77777777" w:rsidR="00757727" w:rsidRDefault="00757727" w:rsidP="00757727">
      <w:pPr>
        <w:tabs>
          <w:tab w:val="left" w:pos="1836"/>
        </w:tabs>
        <w:autoSpaceDE w:val="0"/>
        <w:autoSpaceDN w:val="0"/>
        <w:adjustRightInd w:val="0"/>
        <w:jc w:val="center"/>
        <w:rPr>
          <w:b/>
          <w:bCs/>
          <w:sz w:val="26"/>
          <w:szCs w:val="26"/>
        </w:rPr>
      </w:pPr>
      <w:r>
        <w:rPr>
          <w:b/>
          <w:bCs/>
          <w:sz w:val="26"/>
          <w:szCs w:val="26"/>
        </w:rPr>
        <w:t>Job Description</w:t>
      </w:r>
    </w:p>
    <w:p w14:paraId="2FD5FE4D" w14:textId="77777777" w:rsidR="00757727" w:rsidRDefault="00757727" w:rsidP="00757727">
      <w:pPr>
        <w:tabs>
          <w:tab w:val="left" w:pos="1836"/>
        </w:tabs>
        <w:autoSpaceDE w:val="0"/>
        <w:autoSpaceDN w:val="0"/>
        <w:adjustRightInd w:val="0"/>
        <w:jc w:val="center"/>
        <w:rPr>
          <w:b/>
          <w:bCs/>
          <w:sz w:val="22"/>
          <w:szCs w:val="22"/>
        </w:rPr>
      </w:pPr>
      <w:r>
        <w:rPr>
          <w:b/>
          <w:bCs/>
          <w:sz w:val="22"/>
          <w:szCs w:val="22"/>
        </w:rPr>
        <w:t xml:space="preserve"> </w:t>
      </w:r>
    </w:p>
    <w:p w14:paraId="3F89AFF5" w14:textId="77777777" w:rsidR="00915324" w:rsidRDefault="00757727" w:rsidP="00757727">
      <w:pPr>
        <w:tabs>
          <w:tab w:val="left" w:pos="1836"/>
        </w:tabs>
        <w:autoSpaceDE w:val="0"/>
        <w:autoSpaceDN w:val="0"/>
        <w:adjustRightInd w:val="0"/>
        <w:rPr>
          <w:sz w:val="22"/>
          <w:szCs w:val="22"/>
        </w:rPr>
      </w:pPr>
      <w:r>
        <w:rPr>
          <w:b/>
          <w:bCs/>
          <w:sz w:val="22"/>
          <w:szCs w:val="22"/>
        </w:rPr>
        <w:t>Job Title</w:t>
      </w:r>
      <w:proofErr w:type="gramStart"/>
      <w:r>
        <w:rPr>
          <w:b/>
          <w:bCs/>
          <w:sz w:val="22"/>
          <w:szCs w:val="22"/>
        </w:rPr>
        <w:t>:</w:t>
      </w:r>
      <w:r>
        <w:rPr>
          <w:sz w:val="22"/>
          <w:szCs w:val="22"/>
        </w:rPr>
        <w:t xml:space="preserve"> </w:t>
      </w:r>
      <w:r>
        <w:rPr>
          <w:sz w:val="22"/>
          <w:szCs w:val="22"/>
        </w:rPr>
        <w:tab/>
        <w:t>Transportation</w:t>
      </w:r>
      <w:proofErr w:type="gramEnd"/>
      <w:r>
        <w:rPr>
          <w:sz w:val="22"/>
          <w:szCs w:val="22"/>
        </w:rPr>
        <w:t xml:space="preserve"> Coordinator</w:t>
      </w:r>
      <w:r w:rsidR="00CE1372">
        <w:rPr>
          <w:sz w:val="22"/>
          <w:szCs w:val="22"/>
        </w:rPr>
        <w:t xml:space="preserve"> </w:t>
      </w:r>
    </w:p>
    <w:p w14:paraId="203017A2" w14:textId="6FFB55D5" w:rsidR="00757727" w:rsidRDefault="00757727" w:rsidP="00757727">
      <w:pPr>
        <w:tabs>
          <w:tab w:val="left" w:pos="1836"/>
        </w:tabs>
        <w:autoSpaceDE w:val="0"/>
        <w:autoSpaceDN w:val="0"/>
        <w:adjustRightInd w:val="0"/>
        <w:rPr>
          <w:sz w:val="22"/>
          <w:szCs w:val="22"/>
        </w:rPr>
      </w:pPr>
      <w:r>
        <w:rPr>
          <w:b/>
          <w:bCs/>
          <w:sz w:val="22"/>
          <w:szCs w:val="22"/>
        </w:rPr>
        <w:t>Department</w:t>
      </w:r>
      <w:proofErr w:type="gramStart"/>
      <w:r>
        <w:rPr>
          <w:b/>
          <w:bCs/>
          <w:sz w:val="22"/>
          <w:szCs w:val="22"/>
        </w:rPr>
        <w:t>:</w:t>
      </w:r>
      <w:r>
        <w:rPr>
          <w:sz w:val="22"/>
          <w:szCs w:val="22"/>
        </w:rPr>
        <w:t xml:space="preserve"> </w:t>
      </w:r>
      <w:r>
        <w:rPr>
          <w:sz w:val="22"/>
          <w:szCs w:val="22"/>
        </w:rPr>
        <w:tab/>
        <w:t>Transportation</w:t>
      </w:r>
      <w:proofErr w:type="gramEnd"/>
      <w:r>
        <w:rPr>
          <w:sz w:val="22"/>
          <w:szCs w:val="22"/>
        </w:rPr>
        <w:t xml:space="preserve"> Services</w:t>
      </w:r>
    </w:p>
    <w:p w14:paraId="1818AF70" w14:textId="7764D355" w:rsidR="00C03F4B" w:rsidRDefault="00C82C21" w:rsidP="00757727">
      <w:pPr>
        <w:tabs>
          <w:tab w:val="left" w:pos="1836"/>
        </w:tabs>
        <w:autoSpaceDE w:val="0"/>
        <w:autoSpaceDN w:val="0"/>
        <w:adjustRightInd w:val="0"/>
        <w:rPr>
          <w:sz w:val="22"/>
          <w:szCs w:val="22"/>
        </w:rPr>
      </w:pPr>
      <w:r>
        <w:rPr>
          <w:b/>
          <w:bCs/>
          <w:sz w:val="22"/>
          <w:szCs w:val="22"/>
        </w:rPr>
        <w:t>Grade</w:t>
      </w:r>
      <w:r w:rsidR="00C03F4B" w:rsidRPr="00C03F4B">
        <w:rPr>
          <w:b/>
          <w:bCs/>
          <w:sz w:val="22"/>
          <w:szCs w:val="22"/>
        </w:rPr>
        <w:t>:</w:t>
      </w:r>
      <w:r w:rsidR="00C03F4B">
        <w:rPr>
          <w:sz w:val="22"/>
          <w:szCs w:val="22"/>
        </w:rPr>
        <w:tab/>
      </w:r>
      <w:r>
        <w:rPr>
          <w:sz w:val="22"/>
          <w:szCs w:val="22"/>
        </w:rPr>
        <w:t>8</w:t>
      </w:r>
    </w:p>
    <w:p w14:paraId="70075C38" w14:textId="77777777" w:rsidR="00757727" w:rsidRDefault="00757727" w:rsidP="00757727">
      <w:pPr>
        <w:tabs>
          <w:tab w:val="left" w:pos="1836"/>
        </w:tabs>
        <w:autoSpaceDE w:val="0"/>
        <w:autoSpaceDN w:val="0"/>
        <w:adjustRightInd w:val="0"/>
        <w:rPr>
          <w:sz w:val="22"/>
          <w:szCs w:val="22"/>
        </w:rPr>
      </w:pPr>
      <w:r>
        <w:rPr>
          <w:b/>
          <w:bCs/>
          <w:sz w:val="22"/>
          <w:szCs w:val="22"/>
        </w:rPr>
        <w:t>Reports To</w:t>
      </w:r>
      <w:proofErr w:type="gramStart"/>
      <w:r>
        <w:rPr>
          <w:b/>
          <w:bCs/>
          <w:sz w:val="22"/>
          <w:szCs w:val="22"/>
        </w:rPr>
        <w:t>:</w:t>
      </w:r>
      <w:r>
        <w:rPr>
          <w:sz w:val="22"/>
          <w:szCs w:val="22"/>
        </w:rPr>
        <w:t xml:space="preserve"> </w:t>
      </w:r>
      <w:r>
        <w:rPr>
          <w:sz w:val="22"/>
          <w:szCs w:val="22"/>
        </w:rPr>
        <w:tab/>
      </w:r>
      <w:r w:rsidR="00487625">
        <w:rPr>
          <w:sz w:val="22"/>
          <w:szCs w:val="22"/>
        </w:rPr>
        <w:t>Operation</w:t>
      </w:r>
      <w:proofErr w:type="gramEnd"/>
      <w:r w:rsidR="00487625">
        <w:rPr>
          <w:sz w:val="22"/>
          <w:szCs w:val="22"/>
        </w:rPr>
        <w:t xml:space="preserve"> Manager</w:t>
      </w:r>
    </w:p>
    <w:p w14:paraId="6569BD4A" w14:textId="77777777" w:rsidR="00757727" w:rsidRDefault="00757727" w:rsidP="00757727">
      <w:pPr>
        <w:tabs>
          <w:tab w:val="left" w:pos="1836"/>
        </w:tabs>
        <w:autoSpaceDE w:val="0"/>
        <w:autoSpaceDN w:val="0"/>
        <w:adjustRightInd w:val="0"/>
        <w:rPr>
          <w:sz w:val="22"/>
          <w:szCs w:val="22"/>
        </w:rPr>
      </w:pPr>
      <w:r>
        <w:rPr>
          <w:b/>
          <w:bCs/>
          <w:sz w:val="22"/>
          <w:szCs w:val="22"/>
        </w:rPr>
        <w:t>FLSA Status</w:t>
      </w:r>
      <w:proofErr w:type="gramStart"/>
      <w:r>
        <w:rPr>
          <w:b/>
          <w:bCs/>
          <w:sz w:val="22"/>
          <w:szCs w:val="22"/>
        </w:rPr>
        <w:t>:</w:t>
      </w:r>
      <w:r>
        <w:rPr>
          <w:sz w:val="22"/>
          <w:szCs w:val="22"/>
        </w:rPr>
        <w:t xml:space="preserve">  </w:t>
      </w:r>
      <w:r>
        <w:rPr>
          <w:sz w:val="22"/>
          <w:szCs w:val="22"/>
        </w:rPr>
        <w:tab/>
      </w:r>
      <w:proofErr w:type="gramEnd"/>
      <w:r>
        <w:rPr>
          <w:sz w:val="22"/>
          <w:szCs w:val="22"/>
        </w:rPr>
        <w:t>Non-exempt</w:t>
      </w:r>
    </w:p>
    <w:p w14:paraId="248F9DEB" w14:textId="49944BBE" w:rsidR="00757727" w:rsidRDefault="00757727" w:rsidP="00757727">
      <w:pPr>
        <w:tabs>
          <w:tab w:val="left" w:pos="1836"/>
        </w:tabs>
        <w:autoSpaceDE w:val="0"/>
        <w:autoSpaceDN w:val="0"/>
        <w:adjustRightInd w:val="0"/>
        <w:rPr>
          <w:sz w:val="22"/>
          <w:szCs w:val="22"/>
        </w:rPr>
      </w:pPr>
      <w:r>
        <w:rPr>
          <w:b/>
          <w:bCs/>
          <w:sz w:val="22"/>
          <w:szCs w:val="22"/>
        </w:rPr>
        <w:t>Prepared By:</w:t>
      </w:r>
      <w:r>
        <w:rPr>
          <w:sz w:val="22"/>
          <w:szCs w:val="22"/>
        </w:rPr>
        <w:t xml:space="preserve">          </w:t>
      </w:r>
      <w:r w:rsidR="001300BE">
        <w:rPr>
          <w:sz w:val="22"/>
          <w:szCs w:val="22"/>
        </w:rPr>
        <w:t>William J Spitzer</w:t>
      </w:r>
    </w:p>
    <w:p w14:paraId="34AA18A3" w14:textId="77777777" w:rsidR="00757727" w:rsidRPr="00E1367B" w:rsidRDefault="00757727" w:rsidP="00757727">
      <w:pPr>
        <w:tabs>
          <w:tab w:val="left" w:pos="1836"/>
        </w:tabs>
        <w:autoSpaceDE w:val="0"/>
        <w:autoSpaceDN w:val="0"/>
        <w:adjustRightInd w:val="0"/>
        <w:rPr>
          <w:b/>
          <w:bCs/>
          <w:color w:val="0070C0"/>
          <w:sz w:val="22"/>
          <w:szCs w:val="22"/>
        </w:rPr>
      </w:pPr>
      <w:r>
        <w:rPr>
          <w:b/>
          <w:bCs/>
          <w:sz w:val="22"/>
          <w:szCs w:val="22"/>
        </w:rPr>
        <w:t xml:space="preserve">Prepared Date:       </w:t>
      </w:r>
      <w:r w:rsidR="00487625">
        <w:rPr>
          <w:bCs/>
          <w:sz w:val="22"/>
          <w:szCs w:val="22"/>
        </w:rPr>
        <w:t>March 10, 2016</w:t>
      </w:r>
    </w:p>
    <w:p w14:paraId="7C7FFE00" w14:textId="3CEEDB30" w:rsidR="00757727" w:rsidRDefault="00757727" w:rsidP="00757727">
      <w:pPr>
        <w:tabs>
          <w:tab w:val="left" w:pos="1836"/>
        </w:tabs>
        <w:autoSpaceDE w:val="0"/>
        <w:autoSpaceDN w:val="0"/>
        <w:adjustRightInd w:val="0"/>
        <w:rPr>
          <w:sz w:val="22"/>
          <w:szCs w:val="22"/>
        </w:rPr>
      </w:pPr>
      <w:r>
        <w:rPr>
          <w:b/>
          <w:bCs/>
          <w:sz w:val="22"/>
          <w:szCs w:val="22"/>
        </w:rPr>
        <w:t xml:space="preserve">Approved By:        </w:t>
      </w:r>
      <w:r>
        <w:rPr>
          <w:sz w:val="22"/>
          <w:szCs w:val="22"/>
        </w:rPr>
        <w:t xml:space="preserve"> Pat Georgens</w:t>
      </w:r>
      <w:r w:rsidR="0042551A">
        <w:rPr>
          <w:sz w:val="22"/>
          <w:szCs w:val="22"/>
        </w:rPr>
        <w:t>, Jeff Rogness</w:t>
      </w:r>
    </w:p>
    <w:p w14:paraId="55404F91" w14:textId="31505E13" w:rsidR="00757727" w:rsidRDefault="00757727" w:rsidP="0029072D">
      <w:pPr>
        <w:tabs>
          <w:tab w:val="left" w:pos="1836"/>
        </w:tabs>
        <w:autoSpaceDE w:val="0"/>
        <w:autoSpaceDN w:val="0"/>
        <w:adjustRightInd w:val="0"/>
        <w:rPr>
          <w:sz w:val="22"/>
          <w:szCs w:val="22"/>
        </w:rPr>
      </w:pPr>
      <w:r>
        <w:rPr>
          <w:b/>
          <w:bCs/>
          <w:sz w:val="22"/>
          <w:szCs w:val="22"/>
        </w:rPr>
        <w:t>Approved Date:</w:t>
      </w:r>
      <w:r>
        <w:rPr>
          <w:sz w:val="22"/>
          <w:szCs w:val="22"/>
        </w:rPr>
        <w:t xml:space="preserve">      </w:t>
      </w:r>
      <w:r w:rsidR="0029072D">
        <w:rPr>
          <w:sz w:val="22"/>
          <w:szCs w:val="22"/>
        </w:rPr>
        <w:t>October 4, 2019</w:t>
      </w:r>
      <w:r w:rsidR="0042551A">
        <w:rPr>
          <w:sz w:val="22"/>
          <w:szCs w:val="22"/>
        </w:rPr>
        <w:t>, November 1, 2022</w:t>
      </w:r>
      <w:r w:rsidR="001300BE">
        <w:rPr>
          <w:sz w:val="22"/>
          <w:szCs w:val="22"/>
        </w:rPr>
        <w:t>, May 15, 2026</w:t>
      </w:r>
    </w:p>
    <w:p w14:paraId="1F395A66" w14:textId="5796DEA5" w:rsidR="005C0798" w:rsidRPr="005C0798" w:rsidRDefault="0011135E" w:rsidP="00757727">
      <w:pPr>
        <w:tabs>
          <w:tab w:val="left" w:pos="1836"/>
        </w:tabs>
        <w:autoSpaceDE w:val="0"/>
        <w:autoSpaceDN w:val="0"/>
        <w:adjustRightInd w:val="0"/>
        <w:rPr>
          <w:b/>
          <w:sz w:val="22"/>
          <w:szCs w:val="22"/>
        </w:rPr>
      </w:pPr>
      <w:r>
        <w:rPr>
          <w:b/>
          <w:sz w:val="22"/>
          <w:szCs w:val="22"/>
        </w:rPr>
        <w:t>Revised By</w:t>
      </w:r>
      <w:r w:rsidR="005C0798" w:rsidRPr="005C0798">
        <w:rPr>
          <w:b/>
          <w:sz w:val="22"/>
          <w:szCs w:val="22"/>
        </w:rPr>
        <w:t>:</w:t>
      </w:r>
      <w:r>
        <w:rPr>
          <w:b/>
          <w:sz w:val="22"/>
          <w:szCs w:val="22"/>
        </w:rPr>
        <w:t xml:space="preserve">             </w:t>
      </w:r>
      <w:r w:rsidR="001300BE">
        <w:rPr>
          <w:sz w:val="22"/>
          <w:szCs w:val="22"/>
        </w:rPr>
        <w:t>W. Spitzer</w:t>
      </w:r>
    </w:p>
    <w:p w14:paraId="764DC408" w14:textId="52BFEAB9" w:rsidR="005C0798" w:rsidRPr="005C0798" w:rsidRDefault="005C0798" w:rsidP="00757727">
      <w:pPr>
        <w:tabs>
          <w:tab w:val="left" w:pos="1836"/>
        </w:tabs>
        <w:autoSpaceDE w:val="0"/>
        <w:autoSpaceDN w:val="0"/>
        <w:adjustRightInd w:val="0"/>
        <w:rPr>
          <w:b/>
          <w:sz w:val="22"/>
          <w:szCs w:val="22"/>
        </w:rPr>
      </w:pPr>
      <w:r w:rsidRPr="005C0798">
        <w:rPr>
          <w:b/>
          <w:sz w:val="22"/>
          <w:szCs w:val="22"/>
        </w:rPr>
        <w:t>Revised Date:</w:t>
      </w:r>
      <w:r w:rsidR="005E5A3B">
        <w:rPr>
          <w:b/>
          <w:sz w:val="22"/>
          <w:szCs w:val="22"/>
        </w:rPr>
        <w:t xml:space="preserve">          </w:t>
      </w:r>
      <w:r w:rsidR="005E5A3B" w:rsidRPr="005E5A3B">
        <w:rPr>
          <w:sz w:val="22"/>
          <w:szCs w:val="22"/>
        </w:rPr>
        <w:t>August 30,</w:t>
      </w:r>
      <w:r w:rsidR="005E5A3B">
        <w:rPr>
          <w:sz w:val="22"/>
          <w:szCs w:val="22"/>
        </w:rPr>
        <w:t xml:space="preserve"> </w:t>
      </w:r>
      <w:r w:rsidR="005E5A3B" w:rsidRPr="005E5A3B">
        <w:rPr>
          <w:sz w:val="22"/>
          <w:szCs w:val="22"/>
        </w:rPr>
        <w:t>2022</w:t>
      </w:r>
      <w:r w:rsidR="001300BE">
        <w:rPr>
          <w:sz w:val="22"/>
          <w:szCs w:val="22"/>
        </w:rPr>
        <w:t>, May 15, 2026</w:t>
      </w:r>
    </w:p>
    <w:p w14:paraId="206663F7" w14:textId="77777777" w:rsidR="00757727" w:rsidRDefault="00757727" w:rsidP="00757727">
      <w:pPr>
        <w:tabs>
          <w:tab w:val="left" w:pos="1836"/>
        </w:tabs>
        <w:autoSpaceDE w:val="0"/>
        <w:autoSpaceDN w:val="0"/>
        <w:adjustRightInd w:val="0"/>
        <w:rPr>
          <w:b/>
          <w:bCs/>
          <w:sz w:val="22"/>
          <w:szCs w:val="22"/>
        </w:rPr>
      </w:pPr>
    </w:p>
    <w:p w14:paraId="1315B45A" w14:textId="77777777" w:rsidR="00757727" w:rsidRDefault="00757727" w:rsidP="00757727">
      <w:pPr>
        <w:autoSpaceDE w:val="0"/>
        <w:autoSpaceDN w:val="0"/>
        <w:adjustRightInd w:val="0"/>
        <w:rPr>
          <w:b/>
          <w:bCs/>
          <w:sz w:val="22"/>
          <w:szCs w:val="22"/>
        </w:rPr>
      </w:pPr>
      <w:r>
        <w:rPr>
          <w:b/>
          <w:bCs/>
          <w:sz w:val="22"/>
          <w:szCs w:val="22"/>
        </w:rPr>
        <w:t>SUMMARY</w:t>
      </w:r>
    </w:p>
    <w:p w14:paraId="5B073F88" w14:textId="77777777" w:rsidR="00F57717" w:rsidRPr="00F57717" w:rsidRDefault="00F57717" w:rsidP="00F57717">
      <w:pPr>
        <w:tabs>
          <w:tab w:val="left" w:pos="1836"/>
        </w:tabs>
        <w:autoSpaceDE w:val="0"/>
        <w:autoSpaceDN w:val="0"/>
        <w:adjustRightInd w:val="0"/>
        <w:rPr>
          <w:sz w:val="22"/>
          <w:szCs w:val="22"/>
        </w:rPr>
      </w:pPr>
      <w:r w:rsidRPr="00F57717">
        <w:rPr>
          <w:sz w:val="22"/>
          <w:szCs w:val="22"/>
        </w:rPr>
        <w:t xml:space="preserve">Supervises and coordinates public transit dispatch operations and staff within a five-county service area. </w:t>
      </w:r>
      <w:proofErr w:type="gramStart"/>
      <w:r w:rsidRPr="00F57717">
        <w:rPr>
          <w:sz w:val="22"/>
          <w:szCs w:val="22"/>
        </w:rPr>
        <w:t>Oversees</w:t>
      </w:r>
      <w:proofErr w:type="gramEnd"/>
      <w:r w:rsidRPr="00F57717">
        <w:rPr>
          <w:sz w:val="22"/>
          <w:szCs w:val="22"/>
        </w:rPr>
        <w:t xml:space="preserve"> daily service delivery, scheduling efficiency, and real-time operations control to ensure safe, reliable, and compliant public transportation services.</w:t>
      </w:r>
    </w:p>
    <w:p w14:paraId="401D2D15" w14:textId="77777777" w:rsidR="00F57717" w:rsidRPr="00F57717" w:rsidRDefault="00F57717" w:rsidP="00F57717">
      <w:pPr>
        <w:tabs>
          <w:tab w:val="left" w:pos="1836"/>
        </w:tabs>
        <w:autoSpaceDE w:val="0"/>
        <w:autoSpaceDN w:val="0"/>
        <w:adjustRightInd w:val="0"/>
        <w:rPr>
          <w:sz w:val="22"/>
          <w:szCs w:val="22"/>
        </w:rPr>
      </w:pPr>
      <w:r w:rsidRPr="00F57717">
        <w:rPr>
          <w:sz w:val="22"/>
          <w:szCs w:val="22"/>
        </w:rPr>
        <w:t>This position serves as a key operational leader responsible for coordinating dispatch activities, supporting regulatory compliance, managing service interruptions, and ensuring adherence to federal, state, and agency transit standards, including those associated with publicly funded transportation systems.</w:t>
      </w:r>
    </w:p>
    <w:p w14:paraId="3A574EF4" w14:textId="77777777" w:rsidR="00F57717" w:rsidRPr="00F57717" w:rsidRDefault="003F47D5" w:rsidP="00F57717">
      <w:pPr>
        <w:tabs>
          <w:tab w:val="left" w:pos="1836"/>
        </w:tabs>
        <w:autoSpaceDE w:val="0"/>
        <w:autoSpaceDN w:val="0"/>
        <w:adjustRightInd w:val="0"/>
        <w:rPr>
          <w:sz w:val="22"/>
          <w:szCs w:val="22"/>
        </w:rPr>
      </w:pPr>
      <w:r>
        <w:rPr>
          <w:sz w:val="22"/>
          <w:szCs w:val="22"/>
        </w:rPr>
        <w:pict w14:anchorId="1C32FC17">
          <v:rect id="_x0000_i1025" style="width:0;height:1.5pt" o:hralign="center" o:hrstd="t" o:hr="t" fillcolor="#a0a0a0" stroked="f"/>
        </w:pict>
      </w:r>
    </w:p>
    <w:p w14:paraId="427CB5B1"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ESSENTIAL DUTIES AND RESPONSIBILITIES</w:t>
      </w:r>
    </w:p>
    <w:p w14:paraId="455312FA"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Operations Management &amp; Dispatch Oversight</w:t>
      </w:r>
    </w:p>
    <w:p w14:paraId="1F0BEC32" w14:textId="77777777" w:rsidR="00F57717" w:rsidRPr="00F57717" w:rsidRDefault="00F57717" w:rsidP="00F57717">
      <w:pPr>
        <w:numPr>
          <w:ilvl w:val="0"/>
          <w:numId w:val="2"/>
        </w:numPr>
        <w:tabs>
          <w:tab w:val="left" w:pos="1836"/>
        </w:tabs>
        <w:autoSpaceDE w:val="0"/>
        <w:autoSpaceDN w:val="0"/>
        <w:adjustRightInd w:val="0"/>
        <w:rPr>
          <w:sz w:val="22"/>
          <w:szCs w:val="22"/>
        </w:rPr>
      </w:pPr>
      <w:proofErr w:type="gramStart"/>
      <w:r w:rsidRPr="00F57717">
        <w:rPr>
          <w:sz w:val="22"/>
          <w:szCs w:val="22"/>
        </w:rPr>
        <w:t>Directs</w:t>
      </w:r>
      <w:proofErr w:type="gramEnd"/>
      <w:r w:rsidRPr="00F57717">
        <w:rPr>
          <w:sz w:val="22"/>
          <w:szCs w:val="22"/>
        </w:rPr>
        <w:t xml:space="preserve"> and oversees daily dispatch operations, ensuring efficient routing, scheduling, and real-time service adjustments.</w:t>
      </w:r>
    </w:p>
    <w:p w14:paraId="2770F8CE" w14:textId="2DB9ED9A" w:rsidR="00F57717" w:rsidRPr="00F57717" w:rsidRDefault="00F57717" w:rsidP="00F57717">
      <w:pPr>
        <w:numPr>
          <w:ilvl w:val="0"/>
          <w:numId w:val="2"/>
        </w:numPr>
        <w:tabs>
          <w:tab w:val="left" w:pos="1836"/>
        </w:tabs>
        <w:autoSpaceDE w:val="0"/>
        <w:autoSpaceDN w:val="0"/>
        <w:adjustRightInd w:val="0"/>
        <w:rPr>
          <w:sz w:val="22"/>
          <w:szCs w:val="22"/>
        </w:rPr>
      </w:pPr>
      <w:r w:rsidRPr="00F57717">
        <w:rPr>
          <w:sz w:val="22"/>
          <w:szCs w:val="22"/>
        </w:rPr>
        <w:t>Makes critical transportation management decisions in emergency situations in the absence of the Operations Manager and Transportation Director.</w:t>
      </w:r>
    </w:p>
    <w:p w14:paraId="3405CAFB" w14:textId="77777777" w:rsidR="00F57717" w:rsidRPr="00F57717" w:rsidRDefault="00F57717" w:rsidP="00F57717">
      <w:pPr>
        <w:numPr>
          <w:ilvl w:val="0"/>
          <w:numId w:val="2"/>
        </w:numPr>
        <w:tabs>
          <w:tab w:val="left" w:pos="1836"/>
        </w:tabs>
        <w:autoSpaceDE w:val="0"/>
        <w:autoSpaceDN w:val="0"/>
        <w:adjustRightInd w:val="0"/>
        <w:rPr>
          <w:sz w:val="22"/>
          <w:szCs w:val="22"/>
        </w:rPr>
      </w:pPr>
      <w:r w:rsidRPr="00F57717">
        <w:rPr>
          <w:sz w:val="22"/>
          <w:szCs w:val="22"/>
        </w:rPr>
        <w:t>Monitors system performance, including on-time performance, trip efficiency, and service quality metrics.</w:t>
      </w:r>
    </w:p>
    <w:p w14:paraId="5D48D859" w14:textId="77777777" w:rsidR="00F57717" w:rsidRDefault="00F57717" w:rsidP="00F57717">
      <w:pPr>
        <w:numPr>
          <w:ilvl w:val="0"/>
          <w:numId w:val="2"/>
        </w:numPr>
        <w:tabs>
          <w:tab w:val="left" w:pos="1836"/>
        </w:tabs>
        <w:autoSpaceDE w:val="0"/>
        <w:autoSpaceDN w:val="0"/>
        <w:adjustRightInd w:val="0"/>
        <w:rPr>
          <w:sz w:val="22"/>
          <w:szCs w:val="22"/>
        </w:rPr>
      </w:pPr>
      <w:r w:rsidRPr="00F57717">
        <w:rPr>
          <w:sz w:val="22"/>
          <w:szCs w:val="22"/>
        </w:rPr>
        <w:t>Ensures continuity of operations during service disruptions, including weather events, vehicle breakdowns, or staffing shortages.</w:t>
      </w:r>
    </w:p>
    <w:p w14:paraId="49884822" w14:textId="72451B98" w:rsidR="00F57717" w:rsidRPr="00F57717" w:rsidRDefault="00F57717" w:rsidP="00F57717">
      <w:pPr>
        <w:pStyle w:val="ListParagraph"/>
        <w:numPr>
          <w:ilvl w:val="0"/>
          <w:numId w:val="2"/>
        </w:numPr>
        <w:spacing w:line="300" w:lineRule="atLeast"/>
        <w:rPr>
          <w:sz w:val="22"/>
          <w:szCs w:val="22"/>
        </w:rPr>
      </w:pPr>
      <w:r w:rsidRPr="00F57717">
        <w:rPr>
          <w:sz w:val="22"/>
          <w:szCs w:val="22"/>
        </w:rPr>
        <w:t>Coordinates scheduling of dispatcher staff in collaboration with the Operations Manager to ensure adequate coverage, operational continuity, and alignment with service demands.</w:t>
      </w:r>
    </w:p>
    <w:p w14:paraId="4EA0AE04"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Trip Coordination &amp; Customer Service</w:t>
      </w:r>
    </w:p>
    <w:p w14:paraId="0540A793" w14:textId="77777777" w:rsidR="00F57717" w:rsidRPr="00F57717" w:rsidRDefault="00F57717" w:rsidP="00F57717">
      <w:pPr>
        <w:numPr>
          <w:ilvl w:val="0"/>
          <w:numId w:val="3"/>
        </w:numPr>
        <w:tabs>
          <w:tab w:val="left" w:pos="1836"/>
        </w:tabs>
        <w:autoSpaceDE w:val="0"/>
        <w:autoSpaceDN w:val="0"/>
        <w:adjustRightInd w:val="0"/>
        <w:rPr>
          <w:sz w:val="22"/>
          <w:szCs w:val="22"/>
        </w:rPr>
      </w:pPr>
      <w:r w:rsidRPr="00F57717">
        <w:rPr>
          <w:sz w:val="22"/>
          <w:szCs w:val="22"/>
        </w:rPr>
        <w:t>Coordinates and verifies transportation requests with clients, medical providers, human service agencies, schools, and community partners.</w:t>
      </w:r>
    </w:p>
    <w:p w14:paraId="1C6956E5" w14:textId="77777777" w:rsidR="00F57717" w:rsidRPr="00F57717" w:rsidRDefault="00F57717" w:rsidP="00F57717">
      <w:pPr>
        <w:numPr>
          <w:ilvl w:val="0"/>
          <w:numId w:val="3"/>
        </w:numPr>
        <w:tabs>
          <w:tab w:val="left" w:pos="1836"/>
        </w:tabs>
        <w:autoSpaceDE w:val="0"/>
        <w:autoSpaceDN w:val="0"/>
        <w:adjustRightInd w:val="0"/>
        <w:rPr>
          <w:sz w:val="22"/>
          <w:szCs w:val="22"/>
        </w:rPr>
      </w:pPr>
      <w:r w:rsidRPr="00F57717">
        <w:rPr>
          <w:sz w:val="22"/>
          <w:szCs w:val="22"/>
        </w:rPr>
        <w:t>Ensures accurate and timely scheduling of trips, balancing service efficiency with customer needs.</w:t>
      </w:r>
    </w:p>
    <w:p w14:paraId="10375447" w14:textId="77777777" w:rsidR="00F57717" w:rsidRPr="00F57717" w:rsidRDefault="00F57717" w:rsidP="00F57717">
      <w:pPr>
        <w:numPr>
          <w:ilvl w:val="0"/>
          <w:numId w:val="3"/>
        </w:numPr>
        <w:tabs>
          <w:tab w:val="left" w:pos="1836"/>
        </w:tabs>
        <w:autoSpaceDE w:val="0"/>
        <w:autoSpaceDN w:val="0"/>
        <w:adjustRightInd w:val="0"/>
        <w:rPr>
          <w:sz w:val="22"/>
          <w:szCs w:val="22"/>
        </w:rPr>
      </w:pPr>
      <w:proofErr w:type="gramStart"/>
      <w:r w:rsidRPr="00F57717">
        <w:rPr>
          <w:sz w:val="22"/>
          <w:szCs w:val="22"/>
        </w:rPr>
        <w:t>Facilitates</w:t>
      </w:r>
      <w:proofErr w:type="gramEnd"/>
      <w:r w:rsidRPr="00F57717">
        <w:rPr>
          <w:sz w:val="22"/>
          <w:szCs w:val="22"/>
        </w:rPr>
        <w:t xml:space="preserve"> communication between drivers and </w:t>
      </w:r>
      <w:proofErr w:type="gramStart"/>
      <w:r w:rsidRPr="00F57717">
        <w:rPr>
          <w:sz w:val="22"/>
          <w:szCs w:val="22"/>
        </w:rPr>
        <w:t>dispatch</w:t>
      </w:r>
      <w:proofErr w:type="gramEnd"/>
      <w:r w:rsidRPr="00F57717">
        <w:rPr>
          <w:sz w:val="22"/>
          <w:szCs w:val="22"/>
        </w:rPr>
        <w:t xml:space="preserve"> to maintain service reliability and safety.</w:t>
      </w:r>
    </w:p>
    <w:p w14:paraId="35A8ED67" w14:textId="77777777" w:rsidR="00F57717" w:rsidRPr="00F57717" w:rsidRDefault="00F57717" w:rsidP="00F57717">
      <w:pPr>
        <w:numPr>
          <w:ilvl w:val="0"/>
          <w:numId w:val="3"/>
        </w:numPr>
        <w:tabs>
          <w:tab w:val="left" w:pos="1836"/>
        </w:tabs>
        <w:autoSpaceDE w:val="0"/>
        <w:autoSpaceDN w:val="0"/>
        <w:adjustRightInd w:val="0"/>
        <w:rPr>
          <w:sz w:val="22"/>
          <w:szCs w:val="22"/>
        </w:rPr>
      </w:pPr>
      <w:r w:rsidRPr="00F57717">
        <w:rPr>
          <w:sz w:val="22"/>
          <w:szCs w:val="22"/>
        </w:rPr>
        <w:t>Addresses customer concerns and service issues in a professional and timely manner.</w:t>
      </w:r>
    </w:p>
    <w:p w14:paraId="2CA85871"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Scheduling &amp; Resource Allocation</w:t>
      </w:r>
    </w:p>
    <w:p w14:paraId="5155C097" w14:textId="77777777" w:rsidR="00F57717" w:rsidRPr="00F57717" w:rsidRDefault="00F57717" w:rsidP="00F57717">
      <w:pPr>
        <w:numPr>
          <w:ilvl w:val="0"/>
          <w:numId w:val="4"/>
        </w:numPr>
        <w:tabs>
          <w:tab w:val="left" w:pos="1836"/>
        </w:tabs>
        <w:autoSpaceDE w:val="0"/>
        <w:autoSpaceDN w:val="0"/>
        <w:adjustRightInd w:val="0"/>
        <w:rPr>
          <w:sz w:val="22"/>
          <w:szCs w:val="22"/>
        </w:rPr>
      </w:pPr>
      <w:proofErr w:type="gramStart"/>
      <w:r w:rsidRPr="00F57717">
        <w:rPr>
          <w:sz w:val="22"/>
          <w:szCs w:val="22"/>
        </w:rPr>
        <w:t>Assigns</w:t>
      </w:r>
      <w:proofErr w:type="gramEnd"/>
      <w:r w:rsidRPr="00F57717">
        <w:rPr>
          <w:sz w:val="22"/>
          <w:szCs w:val="22"/>
        </w:rPr>
        <w:t xml:space="preserve"> trips to drivers and vehicles using best practices in route optimization and load balancing.</w:t>
      </w:r>
    </w:p>
    <w:p w14:paraId="61CA3D04" w14:textId="77777777" w:rsidR="00F57717" w:rsidRPr="00F57717" w:rsidRDefault="00F57717" w:rsidP="00F57717">
      <w:pPr>
        <w:numPr>
          <w:ilvl w:val="0"/>
          <w:numId w:val="4"/>
        </w:numPr>
        <w:tabs>
          <w:tab w:val="left" w:pos="1836"/>
        </w:tabs>
        <w:autoSpaceDE w:val="0"/>
        <w:autoSpaceDN w:val="0"/>
        <w:adjustRightInd w:val="0"/>
        <w:rPr>
          <w:sz w:val="22"/>
          <w:szCs w:val="22"/>
        </w:rPr>
      </w:pPr>
      <w:r w:rsidRPr="00F57717">
        <w:rPr>
          <w:sz w:val="22"/>
          <w:szCs w:val="22"/>
        </w:rPr>
        <w:t>Coordinates special transportation requests and group trips in collaboration with the Operations Manager.</w:t>
      </w:r>
    </w:p>
    <w:p w14:paraId="2693AC54" w14:textId="77777777" w:rsidR="00F57717" w:rsidRPr="00F57717" w:rsidRDefault="00F57717" w:rsidP="00F57717">
      <w:pPr>
        <w:numPr>
          <w:ilvl w:val="0"/>
          <w:numId w:val="4"/>
        </w:numPr>
        <w:tabs>
          <w:tab w:val="left" w:pos="1836"/>
        </w:tabs>
        <w:autoSpaceDE w:val="0"/>
        <w:autoSpaceDN w:val="0"/>
        <w:adjustRightInd w:val="0"/>
        <w:rPr>
          <w:sz w:val="22"/>
          <w:szCs w:val="22"/>
        </w:rPr>
      </w:pPr>
      <w:r w:rsidRPr="00F57717">
        <w:rPr>
          <w:sz w:val="22"/>
          <w:szCs w:val="22"/>
        </w:rPr>
        <w:t>Updates schedules in real time based on cancellations, delays, or emergent needs.</w:t>
      </w:r>
    </w:p>
    <w:p w14:paraId="0A46DF3F"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Fleet Coordination &amp; Safety Compliance</w:t>
      </w:r>
    </w:p>
    <w:p w14:paraId="5BEF275C" w14:textId="77777777" w:rsidR="00F57717" w:rsidRPr="00F57717" w:rsidRDefault="00F57717" w:rsidP="00F57717">
      <w:pPr>
        <w:numPr>
          <w:ilvl w:val="0"/>
          <w:numId w:val="5"/>
        </w:numPr>
        <w:tabs>
          <w:tab w:val="left" w:pos="1836"/>
        </w:tabs>
        <w:autoSpaceDE w:val="0"/>
        <w:autoSpaceDN w:val="0"/>
        <w:adjustRightInd w:val="0"/>
        <w:rPr>
          <w:sz w:val="22"/>
          <w:szCs w:val="22"/>
        </w:rPr>
      </w:pPr>
      <w:r w:rsidRPr="00F57717">
        <w:rPr>
          <w:sz w:val="22"/>
          <w:szCs w:val="22"/>
        </w:rPr>
        <w:t>Coordinates vehicle maintenance and repair activities with drivers, vendors, and Fleet/Facilities staff.</w:t>
      </w:r>
    </w:p>
    <w:p w14:paraId="00C5EC76" w14:textId="77777777" w:rsidR="00F57717" w:rsidRPr="00F57717" w:rsidRDefault="00F57717" w:rsidP="00F57717">
      <w:pPr>
        <w:numPr>
          <w:ilvl w:val="0"/>
          <w:numId w:val="5"/>
        </w:numPr>
        <w:tabs>
          <w:tab w:val="left" w:pos="1836"/>
        </w:tabs>
        <w:autoSpaceDE w:val="0"/>
        <w:autoSpaceDN w:val="0"/>
        <w:adjustRightInd w:val="0"/>
        <w:rPr>
          <w:sz w:val="22"/>
          <w:szCs w:val="22"/>
        </w:rPr>
      </w:pPr>
      <w:r w:rsidRPr="00F57717">
        <w:rPr>
          <w:sz w:val="22"/>
          <w:szCs w:val="22"/>
        </w:rPr>
        <w:t>Supports compliance with vehicle inspection standards, preventive maintenance schedules, and safety protocols.</w:t>
      </w:r>
    </w:p>
    <w:p w14:paraId="440D1DE5" w14:textId="77777777" w:rsidR="00F57717" w:rsidRPr="00F57717" w:rsidRDefault="00F57717" w:rsidP="00F57717">
      <w:pPr>
        <w:numPr>
          <w:ilvl w:val="0"/>
          <w:numId w:val="5"/>
        </w:numPr>
        <w:tabs>
          <w:tab w:val="left" w:pos="1836"/>
        </w:tabs>
        <w:autoSpaceDE w:val="0"/>
        <w:autoSpaceDN w:val="0"/>
        <w:adjustRightInd w:val="0"/>
        <w:rPr>
          <w:sz w:val="22"/>
          <w:szCs w:val="22"/>
        </w:rPr>
      </w:pPr>
      <w:r w:rsidRPr="00F57717">
        <w:rPr>
          <w:sz w:val="22"/>
          <w:szCs w:val="22"/>
        </w:rPr>
        <w:t>Ensures adherence to DOT, FTA, and agency-specific safety requirements, including incident reporting and documentation.</w:t>
      </w:r>
    </w:p>
    <w:p w14:paraId="1A44010F" w14:textId="77777777" w:rsidR="000F52E7" w:rsidRDefault="000F52E7" w:rsidP="00F57717">
      <w:pPr>
        <w:tabs>
          <w:tab w:val="left" w:pos="1836"/>
        </w:tabs>
        <w:autoSpaceDE w:val="0"/>
        <w:autoSpaceDN w:val="0"/>
        <w:adjustRightInd w:val="0"/>
        <w:rPr>
          <w:b/>
          <w:bCs/>
          <w:sz w:val="22"/>
          <w:szCs w:val="22"/>
        </w:rPr>
      </w:pPr>
    </w:p>
    <w:p w14:paraId="4640A86B" w14:textId="1642C31E"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lastRenderedPageBreak/>
        <w:t>Staff Supervision &amp; Development</w:t>
      </w:r>
    </w:p>
    <w:p w14:paraId="3989E817" w14:textId="77777777" w:rsidR="00F57717" w:rsidRPr="00F57717" w:rsidRDefault="00F57717" w:rsidP="00F57717">
      <w:pPr>
        <w:numPr>
          <w:ilvl w:val="0"/>
          <w:numId w:val="6"/>
        </w:numPr>
        <w:tabs>
          <w:tab w:val="left" w:pos="1836"/>
        </w:tabs>
        <w:autoSpaceDE w:val="0"/>
        <w:autoSpaceDN w:val="0"/>
        <w:adjustRightInd w:val="0"/>
        <w:rPr>
          <w:sz w:val="22"/>
          <w:szCs w:val="22"/>
        </w:rPr>
      </w:pPr>
      <w:r w:rsidRPr="00F57717">
        <w:rPr>
          <w:sz w:val="22"/>
          <w:szCs w:val="22"/>
        </w:rPr>
        <w:t>Supervises and coordinates dispatch staff across the service area.</w:t>
      </w:r>
    </w:p>
    <w:p w14:paraId="7A997E50" w14:textId="77777777" w:rsidR="00F57717" w:rsidRPr="00F57717" w:rsidRDefault="00F57717" w:rsidP="00F57717">
      <w:pPr>
        <w:numPr>
          <w:ilvl w:val="0"/>
          <w:numId w:val="6"/>
        </w:numPr>
        <w:tabs>
          <w:tab w:val="left" w:pos="1836"/>
        </w:tabs>
        <w:autoSpaceDE w:val="0"/>
        <w:autoSpaceDN w:val="0"/>
        <w:adjustRightInd w:val="0"/>
        <w:rPr>
          <w:sz w:val="22"/>
          <w:szCs w:val="22"/>
        </w:rPr>
      </w:pPr>
      <w:r w:rsidRPr="00F57717">
        <w:rPr>
          <w:sz w:val="22"/>
          <w:szCs w:val="22"/>
        </w:rPr>
        <w:t>Participates in hiring, onboarding, and training of dispatchers and drivers.</w:t>
      </w:r>
    </w:p>
    <w:p w14:paraId="6D8FB999" w14:textId="77777777" w:rsidR="00F57717" w:rsidRPr="00F57717" w:rsidRDefault="00F57717" w:rsidP="00F57717">
      <w:pPr>
        <w:numPr>
          <w:ilvl w:val="0"/>
          <w:numId w:val="6"/>
        </w:numPr>
        <w:tabs>
          <w:tab w:val="left" w:pos="1836"/>
        </w:tabs>
        <w:autoSpaceDE w:val="0"/>
        <w:autoSpaceDN w:val="0"/>
        <w:adjustRightInd w:val="0"/>
        <w:rPr>
          <w:sz w:val="22"/>
          <w:szCs w:val="22"/>
        </w:rPr>
      </w:pPr>
      <w:r w:rsidRPr="00F57717">
        <w:rPr>
          <w:sz w:val="22"/>
          <w:szCs w:val="22"/>
        </w:rPr>
        <w:t>Provides ongoing coaching, performance feedback, and professional development support.</w:t>
      </w:r>
    </w:p>
    <w:p w14:paraId="3DD00A35" w14:textId="77777777" w:rsidR="00F57717" w:rsidRPr="00F57717" w:rsidRDefault="00F57717" w:rsidP="00F57717">
      <w:pPr>
        <w:numPr>
          <w:ilvl w:val="0"/>
          <w:numId w:val="6"/>
        </w:numPr>
        <w:tabs>
          <w:tab w:val="left" w:pos="1836"/>
        </w:tabs>
        <w:autoSpaceDE w:val="0"/>
        <w:autoSpaceDN w:val="0"/>
        <w:adjustRightInd w:val="0"/>
        <w:rPr>
          <w:sz w:val="22"/>
          <w:szCs w:val="22"/>
        </w:rPr>
      </w:pPr>
      <w:proofErr w:type="gramStart"/>
      <w:r w:rsidRPr="00F57717">
        <w:rPr>
          <w:sz w:val="22"/>
          <w:szCs w:val="22"/>
        </w:rPr>
        <w:t>Develops</w:t>
      </w:r>
      <w:proofErr w:type="gramEnd"/>
      <w:r w:rsidRPr="00F57717">
        <w:rPr>
          <w:sz w:val="22"/>
          <w:szCs w:val="22"/>
        </w:rPr>
        <w:t xml:space="preserve"> and </w:t>
      </w:r>
      <w:proofErr w:type="gramStart"/>
      <w:r w:rsidRPr="00F57717">
        <w:rPr>
          <w:sz w:val="22"/>
          <w:szCs w:val="22"/>
        </w:rPr>
        <w:t>maintains</w:t>
      </w:r>
      <w:proofErr w:type="gramEnd"/>
      <w:r w:rsidRPr="00F57717">
        <w:rPr>
          <w:sz w:val="22"/>
          <w:szCs w:val="22"/>
        </w:rPr>
        <w:t xml:space="preserve"> staffing schedules to ensure adequate service coverage.</w:t>
      </w:r>
    </w:p>
    <w:p w14:paraId="7124752F"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Policy, Compliance &amp; Documentation</w:t>
      </w:r>
    </w:p>
    <w:p w14:paraId="1EB0756D" w14:textId="77777777" w:rsidR="00F57717" w:rsidRPr="00F57717" w:rsidRDefault="00F57717" w:rsidP="00F57717">
      <w:pPr>
        <w:numPr>
          <w:ilvl w:val="0"/>
          <w:numId w:val="7"/>
        </w:numPr>
        <w:tabs>
          <w:tab w:val="left" w:pos="1836"/>
        </w:tabs>
        <w:autoSpaceDE w:val="0"/>
        <w:autoSpaceDN w:val="0"/>
        <w:adjustRightInd w:val="0"/>
        <w:rPr>
          <w:sz w:val="22"/>
          <w:szCs w:val="22"/>
        </w:rPr>
      </w:pPr>
      <w:r w:rsidRPr="00F57717">
        <w:rPr>
          <w:sz w:val="22"/>
          <w:szCs w:val="22"/>
        </w:rPr>
        <w:t>Interprets and enforces agency policies, procedures, and regulatory requirements.</w:t>
      </w:r>
    </w:p>
    <w:p w14:paraId="7295990E" w14:textId="77777777" w:rsidR="00F57717" w:rsidRPr="00F57717" w:rsidRDefault="00F57717" w:rsidP="00F57717">
      <w:pPr>
        <w:numPr>
          <w:ilvl w:val="0"/>
          <w:numId w:val="7"/>
        </w:numPr>
        <w:tabs>
          <w:tab w:val="left" w:pos="1836"/>
        </w:tabs>
        <w:autoSpaceDE w:val="0"/>
        <w:autoSpaceDN w:val="0"/>
        <w:adjustRightInd w:val="0"/>
        <w:rPr>
          <w:sz w:val="22"/>
          <w:szCs w:val="22"/>
        </w:rPr>
      </w:pPr>
      <w:proofErr w:type="gramStart"/>
      <w:r w:rsidRPr="00F57717">
        <w:rPr>
          <w:sz w:val="22"/>
          <w:szCs w:val="22"/>
        </w:rPr>
        <w:t>Recommends</w:t>
      </w:r>
      <w:proofErr w:type="gramEnd"/>
      <w:r w:rsidRPr="00F57717">
        <w:rPr>
          <w:sz w:val="22"/>
          <w:szCs w:val="22"/>
        </w:rPr>
        <w:t xml:space="preserve"> updates to driver, dispatcher, and operations manuals to reflect current regulations and best practices.</w:t>
      </w:r>
    </w:p>
    <w:p w14:paraId="701DB2B5" w14:textId="77777777" w:rsidR="00F57717" w:rsidRPr="00F57717" w:rsidRDefault="00F57717" w:rsidP="00F57717">
      <w:pPr>
        <w:numPr>
          <w:ilvl w:val="0"/>
          <w:numId w:val="7"/>
        </w:numPr>
        <w:tabs>
          <w:tab w:val="left" w:pos="1836"/>
        </w:tabs>
        <w:autoSpaceDE w:val="0"/>
        <w:autoSpaceDN w:val="0"/>
        <w:adjustRightInd w:val="0"/>
        <w:rPr>
          <w:sz w:val="22"/>
          <w:szCs w:val="22"/>
        </w:rPr>
      </w:pPr>
      <w:r w:rsidRPr="00F57717">
        <w:rPr>
          <w:sz w:val="22"/>
          <w:szCs w:val="22"/>
        </w:rPr>
        <w:t>Maintains accurate documentation of operations, including daily logs, incident reports, and compliance records.</w:t>
      </w:r>
    </w:p>
    <w:p w14:paraId="3E5DB713" w14:textId="77777777" w:rsidR="00F57717" w:rsidRPr="00F57717" w:rsidRDefault="00F57717" w:rsidP="00F57717">
      <w:pPr>
        <w:numPr>
          <w:ilvl w:val="0"/>
          <w:numId w:val="7"/>
        </w:numPr>
        <w:tabs>
          <w:tab w:val="left" w:pos="1836"/>
        </w:tabs>
        <w:autoSpaceDE w:val="0"/>
        <w:autoSpaceDN w:val="0"/>
        <w:adjustRightInd w:val="0"/>
        <w:rPr>
          <w:sz w:val="22"/>
          <w:szCs w:val="22"/>
        </w:rPr>
      </w:pPr>
      <w:r w:rsidRPr="00F57717">
        <w:rPr>
          <w:sz w:val="22"/>
          <w:szCs w:val="22"/>
        </w:rPr>
        <w:t>Supports audits, grant requirements, and reporting related to public transit operations.</w:t>
      </w:r>
    </w:p>
    <w:p w14:paraId="2C452E58"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Financial &amp; Administrative Duties</w:t>
      </w:r>
    </w:p>
    <w:p w14:paraId="750FA2A8" w14:textId="77777777" w:rsidR="00F57717" w:rsidRPr="00F57717" w:rsidRDefault="00F57717" w:rsidP="00F57717">
      <w:pPr>
        <w:numPr>
          <w:ilvl w:val="0"/>
          <w:numId w:val="8"/>
        </w:numPr>
        <w:tabs>
          <w:tab w:val="left" w:pos="1836"/>
        </w:tabs>
        <w:autoSpaceDE w:val="0"/>
        <w:autoSpaceDN w:val="0"/>
        <w:adjustRightInd w:val="0"/>
        <w:rPr>
          <w:sz w:val="22"/>
          <w:szCs w:val="22"/>
        </w:rPr>
      </w:pPr>
      <w:r w:rsidRPr="00F57717">
        <w:rPr>
          <w:sz w:val="22"/>
          <w:szCs w:val="22"/>
        </w:rPr>
        <w:t>Counts, reconciles, and deposits farebox revenue in accordance with internal control procedures.</w:t>
      </w:r>
    </w:p>
    <w:p w14:paraId="73E00C2D" w14:textId="77777777" w:rsidR="00F57717" w:rsidRPr="00F57717" w:rsidRDefault="00F57717" w:rsidP="00F57717">
      <w:pPr>
        <w:numPr>
          <w:ilvl w:val="0"/>
          <w:numId w:val="8"/>
        </w:numPr>
        <w:tabs>
          <w:tab w:val="left" w:pos="1836"/>
        </w:tabs>
        <w:autoSpaceDE w:val="0"/>
        <w:autoSpaceDN w:val="0"/>
        <w:adjustRightInd w:val="0"/>
        <w:rPr>
          <w:sz w:val="22"/>
          <w:szCs w:val="22"/>
        </w:rPr>
      </w:pPr>
      <w:r w:rsidRPr="00F57717">
        <w:rPr>
          <w:sz w:val="22"/>
          <w:szCs w:val="22"/>
        </w:rPr>
        <w:t>Processes invoices, vouchers, and financial documentation in alignment with fiscal deadlines.</w:t>
      </w:r>
    </w:p>
    <w:p w14:paraId="75401201" w14:textId="77777777" w:rsidR="00F57717" w:rsidRPr="00F57717" w:rsidRDefault="00F57717" w:rsidP="00F57717">
      <w:pPr>
        <w:numPr>
          <w:ilvl w:val="0"/>
          <w:numId w:val="8"/>
        </w:numPr>
        <w:tabs>
          <w:tab w:val="left" w:pos="1836"/>
        </w:tabs>
        <w:autoSpaceDE w:val="0"/>
        <w:autoSpaceDN w:val="0"/>
        <w:adjustRightInd w:val="0"/>
        <w:rPr>
          <w:sz w:val="22"/>
          <w:szCs w:val="22"/>
        </w:rPr>
      </w:pPr>
      <w:r w:rsidRPr="00F57717">
        <w:rPr>
          <w:sz w:val="22"/>
          <w:szCs w:val="22"/>
        </w:rPr>
        <w:t>Assists with tracking operational costs and supports reporting for grant-funded programs.</w:t>
      </w:r>
    </w:p>
    <w:p w14:paraId="35FFB3B7"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Coordination &amp; Communication</w:t>
      </w:r>
    </w:p>
    <w:p w14:paraId="2D9E36FE" w14:textId="77777777" w:rsidR="00F57717" w:rsidRPr="00F57717" w:rsidRDefault="00F57717" w:rsidP="00F57717">
      <w:pPr>
        <w:numPr>
          <w:ilvl w:val="0"/>
          <w:numId w:val="9"/>
        </w:numPr>
        <w:tabs>
          <w:tab w:val="left" w:pos="1836"/>
        </w:tabs>
        <w:autoSpaceDE w:val="0"/>
        <w:autoSpaceDN w:val="0"/>
        <w:adjustRightInd w:val="0"/>
        <w:rPr>
          <w:sz w:val="22"/>
          <w:szCs w:val="22"/>
        </w:rPr>
      </w:pPr>
      <w:r w:rsidRPr="00F57717">
        <w:rPr>
          <w:sz w:val="22"/>
          <w:szCs w:val="22"/>
        </w:rPr>
        <w:t>Coordinates meetings, prepares materials, and records minutes as needed.</w:t>
      </w:r>
    </w:p>
    <w:p w14:paraId="29B07B00" w14:textId="77777777" w:rsidR="00F57717" w:rsidRPr="00F57717" w:rsidRDefault="00F57717" w:rsidP="00F57717">
      <w:pPr>
        <w:numPr>
          <w:ilvl w:val="0"/>
          <w:numId w:val="9"/>
        </w:numPr>
        <w:tabs>
          <w:tab w:val="left" w:pos="1836"/>
        </w:tabs>
        <w:autoSpaceDE w:val="0"/>
        <w:autoSpaceDN w:val="0"/>
        <w:adjustRightInd w:val="0"/>
        <w:rPr>
          <w:sz w:val="22"/>
          <w:szCs w:val="22"/>
        </w:rPr>
      </w:pPr>
      <w:r w:rsidRPr="00F57717">
        <w:rPr>
          <w:sz w:val="22"/>
          <w:szCs w:val="22"/>
        </w:rPr>
        <w:t>Collaborates with Compliance/Marketing staff to support outreach and service awareness.</w:t>
      </w:r>
    </w:p>
    <w:p w14:paraId="726B88D6" w14:textId="77777777" w:rsidR="00F57717" w:rsidRDefault="00F57717" w:rsidP="00F57717">
      <w:pPr>
        <w:numPr>
          <w:ilvl w:val="0"/>
          <w:numId w:val="9"/>
        </w:numPr>
        <w:tabs>
          <w:tab w:val="left" w:pos="1836"/>
        </w:tabs>
        <w:autoSpaceDE w:val="0"/>
        <w:autoSpaceDN w:val="0"/>
        <w:adjustRightInd w:val="0"/>
        <w:rPr>
          <w:sz w:val="22"/>
          <w:szCs w:val="22"/>
        </w:rPr>
      </w:pPr>
      <w:r w:rsidRPr="00F57717">
        <w:rPr>
          <w:sz w:val="22"/>
          <w:szCs w:val="22"/>
        </w:rPr>
        <w:t>Serves as a liaison between dispatch, drivers, management, and external partners.</w:t>
      </w:r>
    </w:p>
    <w:p w14:paraId="226D71C8" w14:textId="5B725F1D" w:rsidR="00F57717" w:rsidRPr="001300BE" w:rsidRDefault="001300BE" w:rsidP="001300BE">
      <w:pPr>
        <w:spacing w:before="100" w:beforeAutospacing="1" w:after="100" w:afterAutospacing="1" w:line="300" w:lineRule="atLeast"/>
        <w:rPr>
          <w:sz w:val="22"/>
          <w:szCs w:val="22"/>
        </w:rPr>
      </w:pPr>
      <w:r w:rsidRPr="001300BE">
        <w:rPr>
          <w:sz w:val="22"/>
          <w:szCs w:val="22"/>
        </w:rPr>
        <w:t>Performs additional duties as assigned to support operational needs and ensure effective service delivery</w:t>
      </w:r>
      <w:r w:rsidR="00F57717" w:rsidRPr="001300BE">
        <w:rPr>
          <w:sz w:val="22"/>
          <w:szCs w:val="22"/>
        </w:rPr>
        <w:t>.</w:t>
      </w:r>
      <w:r w:rsidR="003F47D5">
        <w:rPr>
          <w:sz w:val="22"/>
          <w:szCs w:val="22"/>
        </w:rPr>
        <w:pict w14:anchorId="6AFDCB4E">
          <v:rect id="_x0000_i1026" style="width:0;height:1.5pt" o:hralign="center" o:hrstd="t" o:hr="t" fillcolor="#a0a0a0" stroked="f"/>
        </w:pict>
      </w:r>
    </w:p>
    <w:p w14:paraId="5BB2B8D5"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ACCOUNTABILITY</w:t>
      </w:r>
    </w:p>
    <w:p w14:paraId="72699F8A" w14:textId="77777777" w:rsidR="00F57717" w:rsidRPr="00F57717" w:rsidRDefault="00F57717" w:rsidP="00F57717">
      <w:pPr>
        <w:tabs>
          <w:tab w:val="left" w:pos="1836"/>
        </w:tabs>
        <w:autoSpaceDE w:val="0"/>
        <w:autoSpaceDN w:val="0"/>
        <w:adjustRightInd w:val="0"/>
        <w:rPr>
          <w:sz w:val="22"/>
          <w:szCs w:val="22"/>
        </w:rPr>
      </w:pPr>
      <w:r w:rsidRPr="00F57717">
        <w:rPr>
          <w:sz w:val="22"/>
          <w:szCs w:val="22"/>
        </w:rPr>
        <w:t>The employee is expected to demonstrate professionalism, strong leadership, and a commitment to teamwork. This role requires a high level of accuracy, attention to detail, and adherence to deadlines. The position is accountable to the Operations Manager for operational performance, staff supervision, and compliance with all applicable standards.</w:t>
      </w:r>
    </w:p>
    <w:p w14:paraId="591A5B01" w14:textId="77777777" w:rsidR="00F57717" w:rsidRPr="00F57717" w:rsidRDefault="003F47D5" w:rsidP="00F57717">
      <w:pPr>
        <w:tabs>
          <w:tab w:val="left" w:pos="1836"/>
        </w:tabs>
        <w:autoSpaceDE w:val="0"/>
        <w:autoSpaceDN w:val="0"/>
        <w:adjustRightInd w:val="0"/>
        <w:rPr>
          <w:sz w:val="22"/>
          <w:szCs w:val="22"/>
        </w:rPr>
      </w:pPr>
      <w:r>
        <w:rPr>
          <w:sz w:val="22"/>
          <w:szCs w:val="22"/>
        </w:rPr>
        <w:pict w14:anchorId="256D5E15">
          <v:rect id="_x0000_i1027" style="width:0;height:1.5pt" o:hralign="center" o:hrstd="t" o:hr="t" fillcolor="#a0a0a0" stroked="f"/>
        </w:pict>
      </w:r>
    </w:p>
    <w:p w14:paraId="63222887"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SUPERVISORY RESPONSIBILITIES</w:t>
      </w:r>
    </w:p>
    <w:p w14:paraId="3079A3DA" w14:textId="77777777" w:rsidR="00F57717" w:rsidRPr="00F57717" w:rsidRDefault="00F57717" w:rsidP="00F57717">
      <w:pPr>
        <w:tabs>
          <w:tab w:val="left" w:pos="1836"/>
        </w:tabs>
        <w:autoSpaceDE w:val="0"/>
        <w:autoSpaceDN w:val="0"/>
        <w:adjustRightInd w:val="0"/>
        <w:rPr>
          <w:sz w:val="22"/>
          <w:szCs w:val="22"/>
        </w:rPr>
      </w:pPr>
      <w:r w:rsidRPr="00F57717">
        <w:rPr>
          <w:sz w:val="22"/>
          <w:szCs w:val="22"/>
        </w:rPr>
        <w:t>Directly supervises full-time and part-time dispatch staff across a multi-county system. Responsibilities include:</w:t>
      </w:r>
    </w:p>
    <w:p w14:paraId="458FAFBF" w14:textId="77777777" w:rsidR="00F57717" w:rsidRPr="00F57717" w:rsidRDefault="00F57717" w:rsidP="00F57717">
      <w:pPr>
        <w:numPr>
          <w:ilvl w:val="0"/>
          <w:numId w:val="10"/>
        </w:numPr>
        <w:tabs>
          <w:tab w:val="left" w:pos="1836"/>
        </w:tabs>
        <w:autoSpaceDE w:val="0"/>
        <w:autoSpaceDN w:val="0"/>
        <w:adjustRightInd w:val="0"/>
        <w:rPr>
          <w:sz w:val="22"/>
          <w:szCs w:val="22"/>
        </w:rPr>
      </w:pPr>
      <w:r w:rsidRPr="00F57717">
        <w:rPr>
          <w:sz w:val="22"/>
          <w:szCs w:val="22"/>
        </w:rPr>
        <w:t>Hiring, training, and evaluating staff</w:t>
      </w:r>
    </w:p>
    <w:p w14:paraId="34560C27" w14:textId="77777777" w:rsidR="00F57717" w:rsidRPr="00F57717" w:rsidRDefault="00F57717" w:rsidP="00F57717">
      <w:pPr>
        <w:numPr>
          <w:ilvl w:val="0"/>
          <w:numId w:val="10"/>
        </w:numPr>
        <w:tabs>
          <w:tab w:val="left" w:pos="1836"/>
        </w:tabs>
        <w:autoSpaceDE w:val="0"/>
        <w:autoSpaceDN w:val="0"/>
        <w:adjustRightInd w:val="0"/>
        <w:rPr>
          <w:sz w:val="22"/>
          <w:szCs w:val="22"/>
        </w:rPr>
      </w:pPr>
      <w:r w:rsidRPr="00F57717">
        <w:rPr>
          <w:sz w:val="22"/>
          <w:szCs w:val="22"/>
        </w:rPr>
        <w:t>Scheduling and assigning work</w:t>
      </w:r>
    </w:p>
    <w:p w14:paraId="641CFEDF" w14:textId="77777777" w:rsidR="00F57717" w:rsidRPr="00F57717" w:rsidRDefault="00F57717" w:rsidP="00F57717">
      <w:pPr>
        <w:numPr>
          <w:ilvl w:val="0"/>
          <w:numId w:val="10"/>
        </w:numPr>
        <w:tabs>
          <w:tab w:val="left" w:pos="1836"/>
        </w:tabs>
        <w:autoSpaceDE w:val="0"/>
        <w:autoSpaceDN w:val="0"/>
        <w:adjustRightInd w:val="0"/>
        <w:rPr>
          <w:sz w:val="22"/>
          <w:szCs w:val="22"/>
        </w:rPr>
      </w:pPr>
      <w:r w:rsidRPr="00F57717">
        <w:rPr>
          <w:sz w:val="22"/>
          <w:szCs w:val="22"/>
        </w:rPr>
        <w:t>Managing performance and addressing concerns</w:t>
      </w:r>
    </w:p>
    <w:p w14:paraId="476A8E86" w14:textId="77777777" w:rsidR="00F57717" w:rsidRPr="00F57717" w:rsidRDefault="00F57717" w:rsidP="00F57717">
      <w:pPr>
        <w:numPr>
          <w:ilvl w:val="0"/>
          <w:numId w:val="10"/>
        </w:numPr>
        <w:tabs>
          <w:tab w:val="left" w:pos="1836"/>
        </w:tabs>
        <w:autoSpaceDE w:val="0"/>
        <w:autoSpaceDN w:val="0"/>
        <w:adjustRightInd w:val="0"/>
        <w:rPr>
          <w:sz w:val="22"/>
          <w:szCs w:val="22"/>
        </w:rPr>
      </w:pPr>
      <w:r w:rsidRPr="00F57717">
        <w:rPr>
          <w:sz w:val="22"/>
          <w:szCs w:val="22"/>
        </w:rPr>
        <w:t>Ensuring compliance with organizational policies and applicable labor laws</w:t>
      </w:r>
    </w:p>
    <w:p w14:paraId="5DEA7887" w14:textId="77777777" w:rsidR="00F57717" w:rsidRPr="00F57717" w:rsidRDefault="003F47D5" w:rsidP="00F57717">
      <w:pPr>
        <w:tabs>
          <w:tab w:val="left" w:pos="1836"/>
        </w:tabs>
        <w:autoSpaceDE w:val="0"/>
        <w:autoSpaceDN w:val="0"/>
        <w:adjustRightInd w:val="0"/>
        <w:rPr>
          <w:sz w:val="22"/>
          <w:szCs w:val="22"/>
        </w:rPr>
      </w:pPr>
      <w:r>
        <w:rPr>
          <w:sz w:val="22"/>
          <w:szCs w:val="22"/>
        </w:rPr>
        <w:pict w14:anchorId="6FBF1116">
          <v:rect id="_x0000_i1028" style="width:0;height:1.5pt" o:hralign="center" o:hrstd="t" o:hr="t" fillcolor="#a0a0a0" stroked="f"/>
        </w:pict>
      </w:r>
    </w:p>
    <w:p w14:paraId="071EC8AF"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QUALIFICATIONS</w:t>
      </w:r>
    </w:p>
    <w:p w14:paraId="43059BCB"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Education and Experience</w:t>
      </w:r>
    </w:p>
    <w:p w14:paraId="493699C1" w14:textId="77777777" w:rsidR="00F57717" w:rsidRPr="00F57717" w:rsidRDefault="00F57717" w:rsidP="00F57717">
      <w:pPr>
        <w:numPr>
          <w:ilvl w:val="0"/>
          <w:numId w:val="11"/>
        </w:numPr>
        <w:tabs>
          <w:tab w:val="left" w:pos="1836"/>
        </w:tabs>
        <w:autoSpaceDE w:val="0"/>
        <w:autoSpaceDN w:val="0"/>
        <w:adjustRightInd w:val="0"/>
        <w:rPr>
          <w:sz w:val="22"/>
          <w:szCs w:val="22"/>
        </w:rPr>
      </w:pPr>
      <w:r w:rsidRPr="00F57717">
        <w:rPr>
          <w:sz w:val="22"/>
          <w:szCs w:val="22"/>
        </w:rPr>
        <w:t>High school diploma required; associate degree in transportation, logistics, or related field preferred.</w:t>
      </w:r>
    </w:p>
    <w:p w14:paraId="4EB5673D" w14:textId="77777777" w:rsidR="00F57717" w:rsidRPr="00F57717" w:rsidRDefault="00F57717" w:rsidP="00F57717">
      <w:pPr>
        <w:numPr>
          <w:ilvl w:val="0"/>
          <w:numId w:val="11"/>
        </w:numPr>
        <w:tabs>
          <w:tab w:val="left" w:pos="1836"/>
        </w:tabs>
        <w:autoSpaceDE w:val="0"/>
        <w:autoSpaceDN w:val="0"/>
        <w:adjustRightInd w:val="0"/>
        <w:rPr>
          <w:sz w:val="22"/>
          <w:szCs w:val="22"/>
        </w:rPr>
      </w:pPr>
      <w:r w:rsidRPr="00F57717">
        <w:rPr>
          <w:sz w:val="22"/>
          <w:szCs w:val="22"/>
        </w:rPr>
        <w:t>Minimum of 2–3 years of experience in dispatching, transportation operations, or logistics coordination.</w:t>
      </w:r>
    </w:p>
    <w:p w14:paraId="20467F1B" w14:textId="77777777" w:rsidR="00F57717" w:rsidRPr="00F57717" w:rsidRDefault="00F57717" w:rsidP="00F57717">
      <w:pPr>
        <w:numPr>
          <w:ilvl w:val="0"/>
          <w:numId w:val="11"/>
        </w:numPr>
        <w:tabs>
          <w:tab w:val="left" w:pos="1836"/>
        </w:tabs>
        <w:autoSpaceDE w:val="0"/>
        <w:autoSpaceDN w:val="0"/>
        <w:adjustRightInd w:val="0"/>
        <w:rPr>
          <w:sz w:val="22"/>
          <w:szCs w:val="22"/>
        </w:rPr>
      </w:pPr>
      <w:r w:rsidRPr="00F57717">
        <w:rPr>
          <w:sz w:val="22"/>
          <w:szCs w:val="22"/>
        </w:rPr>
        <w:t>Supervisory experience preferred.</w:t>
      </w:r>
    </w:p>
    <w:p w14:paraId="4B86F085" w14:textId="77777777" w:rsidR="00F57717" w:rsidRPr="00F57717" w:rsidRDefault="003F47D5" w:rsidP="00F57717">
      <w:pPr>
        <w:tabs>
          <w:tab w:val="left" w:pos="1836"/>
        </w:tabs>
        <w:autoSpaceDE w:val="0"/>
        <w:autoSpaceDN w:val="0"/>
        <w:adjustRightInd w:val="0"/>
        <w:rPr>
          <w:sz w:val="22"/>
          <w:szCs w:val="22"/>
        </w:rPr>
      </w:pPr>
      <w:r>
        <w:rPr>
          <w:sz w:val="22"/>
          <w:szCs w:val="22"/>
        </w:rPr>
        <w:pict w14:anchorId="0FFF6172">
          <v:rect id="_x0000_i1029" style="width:0;height:1.5pt" o:hralign="center" o:hrstd="t" o:hr="t" fillcolor="#a0a0a0" stroked="f"/>
        </w:pict>
      </w:r>
    </w:p>
    <w:p w14:paraId="12C6039F" w14:textId="74476FE9"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KNOWLEDGE, SKILLS, AND ABILITIES</w:t>
      </w:r>
    </w:p>
    <w:p w14:paraId="5185B46A"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Industry Knowledge</w:t>
      </w:r>
    </w:p>
    <w:p w14:paraId="1167358E" w14:textId="77777777" w:rsidR="00F57717" w:rsidRPr="00F57717" w:rsidRDefault="00F57717" w:rsidP="00F57717">
      <w:pPr>
        <w:numPr>
          <w:ilvl w:val="0"/>
          <w:numId w:val="12"/>
        </w:numPr>
        <w:tabs>
          <w:tab w:val="left" w:pos="1836"/>
        </w:tabs>
        <w:autoSpaceDE w:val="0"/>
        <w:autoSpaceDN w:val="0"/>
        <w:adjustRightInd w:val="0"/>
        <w:rPr>
          <w:sz w:val="22"/>
          <w:szCs w:val="22"/>
        </w:rPr>
      </w:pPr>
      <w:r w:rsidRPr="00F57717">
        <w:rPr>
          <w:sz w:val="22"/>
          <w:szCs w:val="22"/>
        </w:rPr>
        <w:t>Understanding of public transit systems, including demand-response and fixed-route operations.</w:t>
      </w:r>
    </w:p>
    <w:p w14:paraId="3F7E4368" w14:textId="77777777" w:rsidR="00F57717" w:rsidRPr="00F57717" w:rsidRDefault="00F57717" w:rsidP="00F57717">
      <w:pPr>
        <w:numPr>
          <w:ilvl w:val="0"/>
          <w:numId w:val="12"/>
        </w:numPr>
        <w:tabs>
          <w:tab w:val="left" w:pos="1836"/>
        </w:tabs>
        <w:autoSpaceDE w:val="0"/>
        <w:autoSpaceDN w:val="0"/>
        <w:adjustRightInd w:val="0"/>
        <w:rPr>
          <w:sz w:val="22"/>
          <w:szCs w:val="22"/>
        </w:rPr>
      </w:pPr>
      <w:r w:rsidRPr="00F57717">
        <w:rPr>
          <w:sz w:val="22"/>
          <w:szCs w:val="22"/>
        </w:rPr>
        <w:t>Familiarity with ADA service requirements, passenger assistance standards, and rural transit best practices.</w:t>
      </w:r>
    </w:p>
    <w:p w14:paraId="69ECB6CF" w14:textId="77777777" w:rsidR="00F57717" w:rsidRPr="00F57717" w:rsidRDefault="00F57717" w:rsidP="00F57717">
      <w:pPr>
        <w:numPr>
          <w:ilvl w:val="0"/>
          <w:numId w:val="12"/>
        </w:numPr>
        <w:tabs>
          <w:tab w:val="left" w:pos="1836"/>
        </w:tabs>
        <w:autoSpaceDE w:val="0"/>
        <w:autoSpaceDN w:val="0"/>
        <w:adjustRightInd w:val="0"/>
        <w:rPr>
          <w:sz w:val="22"/>
          <w:szCs w:val="22"/>
        </w:rPr>
      </w:pPr>
      <w:r w:rsidRPr="00F57717">
        <w:rPr>
          <w:sz w:val="22"/>
          <w:szCs w:val="22"/>
        </w:rPr>
        <w:t>Knowledge of safety regulations, including DOT and applicable transit program requirements.</w:t>
      </w:r>
    </w:p>
    <w:p w14:paraId="392E0EB9"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Technical Skills</w:t>
      </w:r>
    </w:p>
    <w:p w14:paraId="36F79BC9" w14:textId="77777777" w:rsidR="00F57717" w:rsidRPr="00F57717" w:rsidRDefault="00F57717" w:rsidP="00F57717">
      <w:pPr>
        <w:numPr>
          <w:ilvl w:val="0"/>
          <w:numId w:val="13"/>
        </w:numPr>
        <w:tabs>
          <w:tab w:val="left" w:pos="1836"/>
        </w:tabs>
        <w:autoSpaceDE w:val="0"/>
        <w:autoSpaceDN w:val="0"/>
        <w:adjustRightInd w:val="0"/>
        <w:rPr>
          <w:sz w:val="22"/>
          <w:szCs w:val="22"/>
        </w:rPr>
      </w:pPr>
      <w:r w:rsidRPr="00F57717">
        <w:rPr>
          <w:sz w:val="22"/>
          <w:szCs w:val="22"/>
        </w:rPr>
        <w:t>Proficiency in dispatch software, database systems, and Microsoft Office (Excel, Word).</w:t>
      </w:r>
    </w:p>
    <w:p w14:paraId="542039EC" w14:textId="77777777" w:rsidR="00F57717" w:rsidRPr="00F57717" w:rsidRDefault="00F57717" w:rsidP="00F57717">
      <w:pPr>
        <w:numPr>
          <w:ilvl w:val="0"/>
          <w:numId w:val="13"/>
        </w:numPr>
        <w:tabs>
          <w:tab w:val="left" w:pos="1836"/>
        </w:tabs>
        <w:autoSpaceDE w:val="0"/>
        <w:autoSpaceDN w:val="0"/>
        <w:adjustRightInd w:val="0"/>
        <w:rPr>
          <w:sz w:val="22"/>
          <w:szCs w:val="22"/>
        </w:rPr>
      </w:pPr>
      <w:r w:rsidRPr="00F57717">
        <w:rPr>
          <w:sz w:val="22"/>
          <w:szCs w:val="22"/>
        </w:rPr>
        <w:t>Ability to analyze operational data and generate reports to support decision-making.</w:t>
      </w:r>
    </w:p>
    <w:p w14:paraId="735AECA5"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Communication Skills</w:t>
      </w:r>
    </w:p>
    <w:p w14:paraId="023574F3" w14:textId="77777777" w:rsidR="00F57717" w:rsidRPr="00F57717" w:rsidRDefault="00F57717" w:rsidP="00F57717">
      <w:pPr>
        <w:numPr>
          <w:ilvl w:val="0"/>
          <w:numId w:val="14"/>
        </w:numPr>
        <w:tabs>
          <w:tab w:val="left" w:pos="1836"/>
        </w:tabs>
        <w:autoSpaceDE w:val="0"/>
        <w:autoSpaceDN w:val="0"/>
        <w:adjustRightInd w:val="0"/>
        <w:rPr>
          <w:sz w:val="22"/>
          <w:szCs w:val="22"/>
        </w:rPr>
      </w:pPr>
      <w:r w:rsidRPr="00F57717">
        <w:rPr>
          <w:sz w:val="22"/>
          <w:szCs w:val="22"/>
        </w:rPr>
        <w:t>Ability to communicate effectively with staff, clients, and external partners.</w:t>
      </w:r>
    </w:p>
    <w:p w14:paraId="57D43D42" w14:textId="77777777" w:rsidR="00F57717" w:rsidRPr="00F57717" w:rsidRDefault="00F57717" w:rsidP="00F57717">
      <w:pPr>
        <w:numPr>
          <w:ilvl w:val="0"/>
          <w:numId w:val="14"/>
        </w:numPr>
        <w:tabs>
          <w:tab w:val="left" w:pos="1836"/>
        </w:tabs>
        <w:autoSpaceDE w:val="0"/>
        <w:autoSpaceDN w:val="0"/>
        <w:adjustRightInd w:val="0"/>
        <w:rPr>
          <w:sz w:val="22"/>
          <w:szCs w:val="22"/>
        </w:rPr>
      </w:pPr>
      <w:r w:rsidRPr="00F57717">
        <w:rPr>
          <w:sz w:val="22"/>
          <w:szCs w:val="22"/>
        </w:rPr>
        <w:t>Strong documentation and report-writing abilities.</w:t>
      </w:r>
    </w:p>
    <w:p w14:paraId="04F6A18E" w14:textId="77777777" w:rsidR="000F52E7" w:rsidRDefault="000F52E7" w:rsidP="00F57717">
      <w:pPr>
        <w:tabs>
          <w:tab w:val="left" w:pos="1836"/>
        </w:tabs>
        <w:autoSpaceDE w:val="0"/>
        <w:autoSpaceDN w:val="0"/>
        <w:adjustRightInd w:val="0"/>
        <w:rPr>
          <w:b/>
          <w:bCs/>
          <w:sz w:val="22"/>
          <w:szCs w:val="22"/>
        </w:rPr>
      </w:pPr>
    </w:p>
    <w:p w14:paraId="043EE28D" w14:textId="00242045"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lastRenderedPageBreak/>
        <w:t>Problem Solving</w:t>
      </w:r>
    </w:p>
    <w:p w14:paraId="7B85EFF8" w14:textId="77777777" w:rsidR="00F57717" w:rsidRPr="00F57717" w:rsidRDefault="00F57717" w:rsidP="00F57717">
      <w:pPr>
        <w:numPr>
          <w:ilvl w:val="0"/>
          <w:numId w:val="15"/>
        </w:numPr>
        <w:tabs>
          <w:tab w:val="left" w:pos="1836"/>
        </w:tabs>
        <w:autoSpaceDE w:val="0"/>
        <w:autoSpaceDN w:val="0"/>
        <w:adjustRightInd w:val="0"/>
        <w:rPr>
          <w:sz w:val="22"/>
          <w:szCs w:val="22"/>
        </w:rPr>
      </w:pPr>
      <w:r w:rsidRPr="00F57717">
        <w:rPr>
          <w:sz w:val="22"/>
          <w:szCs w:val="22"/>
        </w:rPr>
        <w:t>Ability to make sound decisions in high-pressure or rapidly changing situations.</w:t>
      </w:r>
    </w:p>
    <w:p w14:paraId="5C53F880" w14:textId="77777777" w:rsidR="00F57717" w:rsidRPr="00F57717" w:rsidRDefault="00F57717" w:rsidP="00F57717">
      <w:pPr>
        <w:numPr>
          <w:ilvl w:val="0"/>
          <w:numId w:val="15"/>
        </w:numPr>
        <w:tabs>
          <w:tab w:val="left" w:pos="1836"/>
        </w:tabs>
        <w:autoSpaceDE w:val="0"/>
        <w:autoSpaceDN w:val="0"/>
        <w:adjustRightInd w:val="0"/>
        <w:rPr>
          <w:sz w:val="22"/>
          <w:szCs w:val="22"/>
        </w:rPr>
      </w:pPr>
      <w:r w:rsidRPr="00F57717">
        <w:rPr>
          <w:sz w:val="22"/>
          <w:szCs w:val="22"/>
        </w:rPr>
        <w:t xml:space="preserve">Skilled in </w:t>
      </w:r>
      <w:proofErr w:type="gramStart"/>
      <w:r w:rsidRPr="00F57717">
        <w:rPr>
          <w:sz w:val="22"/>
          <w:szCs w:val="22"/>
        </w:rPr>
        <w:t>managing conflicting</w:t>
      </w:r>
      <w:proofErr w:type="gramEnd"/>
      <w:r w:rsidRPr="00F57717">
        <w:rPr>
          <w:sz w:val="22"/>
          <w:szCs w:val="22"/>
        </w:rPr>
        <w:t xml:space="preserve"> priorities and resolving operational challenges.</w:t>
      </w:r>
    </w:p>
    <w:p w14:paraId="1C7126A3" w14:textId="77777777" w:rsidR="00F57717" w:rsidRPr="00F57717" w:rsidRDefault="003F47D5" w:rsidP="00F57717">
      <w:pPr>
        <w:tabs>
          <w:tab w:val="left" w:pos="1836"/>
        </w:tabs>
        <w:autoSpaceDE w:val="0"/>
        <w:autoSpaceDN w:val="0"/>
        <w:adjustRightInd w:val="0"/>
        <w:rPr>
          <w:sz w:val="22"/>
          <w:szCs w:val="22"/>
        </w:rPr>
      </w:pPr>
      <w:r>
        <w:rPr>
          <w:sz w:val="22"/>
          <w:szCs w:val="22"/>
        </w:rPr>
        <w:pict w14:anchorId="534A0DFB">
          <v:rect id="_x0000_i1030" style="width:0;height:1.5pt" o:hralign="center" o:hrstd="t" o:hr="t" fillcolor="#a0a0a0" stroked="f"/>
        </w:pict>
      </w:r>
    </w:p>
    <w:p w14:paraId="3BE3F06A" w14:textId="77777777" w:rsidR="00F57717" w:rsidRPr="00F57717" w:rsidRDefault="00F57717" w:rsidP="00F57717">
      <w:pPr>
        <w:tabs>
          <w:tab w:val="left" w:pos="1836"/>
        </w:tabs>
        <w:autoSpaceDE w:val="0"/>
        <w:autoSpaceDN w:val="0"/>
        <w:adjustRightInd w:val="0"/>
        <w:rPr>
          <w:b/>
          <w:bCs/>
          <w:sz w:val="22"/>
          <w:szCs w:val="22"/>
        </w:rPr>
      </w:pPr>
      <w:r w:rsidRPr="00F57717">
        <w:rPr>
          <w:b/>
          <w:bCs/>
          <w:sz w:val="22"/>
          <w:szCs w:val="22"/>
        </w:rPr>
        <w:t>CERTIFICATES, LICENSES, REGISTRATIONS</w:t>
      </w:r>
    </w:p>
    <w:p w14:paraId="328AEB00" w14:textId="77777777" w:rsidR="00F57717" w:rsidRPr="00F57717" w:rsidRDefault="00F57717" w:rsidP="00F57717">
      <w:pPr>
        <w:numPr>
          <w:ilvl w:val="0"/>
          <w:numId w:val="16"/>
        </w:numPr>
        <w:tabs>
          <w:tab w:val="left" w:pos="1836"/>
        </w:tabs>
        <w:autoSpaceDE w:val="0"/>
        <w:autoSpaceDN w:val="0"/>
        <w:adjustRightInd w:val="0"/>
        <w:rPr>
          <w:sz w:val="22"/>
          <w:szCs w:val="22"/>
        </w:rPr>
      </w:pPr>
      <w:r w:rsidRPr="00F57717">
        <w:rPr>
          <w:sz w:val="22"/>
          <w:szCs w:val="22"/>
        </w:rPr>
        <w:t>Valid Driver’s License.</w:t>
      </w:r>
    </w:p>
    <w:p w14:paraId="16662656" w14:textId="77777777" w:rsidR="00F57717" w:rsidRPr="00F57717" w:rsidRDefault="00F57717" w:rsidP="00F57717">
      <w:pPr>
        <w:numPr>
          <w:ilvl w:val="0"/>
          <w:numId w:val="16"/>
        </w:numPr>
        <w:tabs>
          <w:tab w:val="left" w:pos="1836"/>
        </w:tabs>
        <w:autoSpaceDE w:val="0"/>
        <w:autoSpaceDN w:val="0"/>
        <w:adjustRightInd w:val="0"/>
        <w:rPr>
          <w:sz w:val="22"/>
          <w:szCs w:val="22"/>
        </w:rPr>
      </w:pPr>
      <w:r w:rsidRPr="00F57717">
        <w:rPr>
          <w:sz w:val="22"/>
          <w:szCs w:val="22"/>
        </w:rPr>
        <w:t>Ability to complete required transit-related training (e.g., defensive driving, passenger assistance, dispatch systems).</w:t>
      </w:r>
    </w:p>
    <w:p w14:paraId="67D961B8" w14:textId="77777777" w:rsidR="00F57717" w:rsidRPr="00F57717" w:rsidRDefault="00F57717" w:rsidP="00F57717">
      <w:pPr>
        <w:numPr>
          <w:ilvl w:val="0"/>
          <w:numId w:val="16"/>
        </w:numPr>
        <w:tabs>
          <w:tab w:val="left" w:pos="1836"/>
        </w:tabs>
        <w:autoSpaceDE w:val="0"/>
        <w:autoSpaceDN w:val="0"/>
        <w:adjustRightInd w:val="0"/>
        <w:rPr>
          <w:sz w:val="22"/>
          <w:szCs w:val="22"/>
        </w:rPr>
      </w:pPr>
      <w:r w:rsidRPr="00F57717">
        <w:rPr>
          <w:sz w:val="22"/>
          <w:szCs w:val="22"/>
        </w:rPr>
        <w:t>Additional certifications related to safety or transit operations may be required.</w:t>
      </w:r>
    </w:p>
    <w:p w14:paraId="7109BDE2" w14:textId="77777777" w:rsidR="005E5A3B" w:rsidRDefault="005E5A3B" w:rsidP="00757727">
      <w:pPr>
        <w:tabs>
          <w:tab w:val="left" w:pos="1836"/>
        </w:tabs>
        <w:autoSpaceDE w:val="0"/>
        <w:autoSpaceDN w:val="0"/>
        <w:adjustRightInd w:val="0"/>
        <w:rPr>
          <w:sz w:val="22"/>
          <w:szCs w:val="22"/>
        </w:rPr>
      </w:pPr>
    </w:p>
    <w:p w14:paraId="4568F7BE" w14:textId="77777777" w:rsidR="0029072D" w:rsidRDefault="00757727" w:rsidP="00757727">
      <w:pPr>
        <w:tabs>
          <w:tab w:val="left" w:pos="1836"/>
        </w:tabs>
        <w:autoSpaceDE w:val="0"/>
        <w:autoSpaceDN w:val="0"/>
        <w:adjustRightInd w:val="0"/>
        <w:rPr>
          <w:b/>
          <w:bCs/>
          <w:sz w:val="22"/>
          <w:szCs w:val="22"/>
        </w:rPr>
      </w:pPr>
      <w:r>
        <w:rPr>
          <w:b/>
          <w:bCs/>
          <w:sz w:val="22"/>
          <w:szCs w:val="22"/>
        </w:rPr>
        <w:t xml:space="preserve">PHYSICAL DEMANDS </w:t>
      </w:r>
    </w:p>
    <w:p w14:paraId="66F50C96" w14:textId="77777777" w:rsidR="00757727" w:rsidRDefault="00757727" w:rsidP="00757727">
      <w:pPr>
        <w:tabs>
          <w:tab w:val="left" w:pos="1836"/>
        </w:tabs>
        <w:autoSpaceDE w:val="0"/>
        <w:autoSpaceDN w:val="0"/>
        <w:adjustRightInd w:val="0"/>
        <w:rPr>
          <w:sz w:val="22"/>
          <w:szCs w:val="22"/>
        </w:rPr>
      </w:pPr>
      <w:r>
        <w:rPr>
          <w:sz w:val="22"/>
          <w:szCs w:val="22"/>
        </w:rPr>
        <w:t xml:space="preserve">The physical demands described here are representative of those that must be met by an employee to successfully perform the essential functions of this job. Reasonable </w:t>
      </w:r>
      <w:proofErr w:type="gramStart"/>
      <w:r>
        <w:rPr>
          <w:sz w:val="22"/>
          <w:szCs w:val="22"/>
        </w:rPr>
        <w:t>accommodations</w:t>
      </w:r>
      <w:proofErr w:type="gramEnd"/>
      <w:r>
        <w:rPr>
          <w:sz w:val="22"/>
          <w:szCs w:val="22"/>
        </w:rPr>
        <w:t xml:space="preserve"> may be made to enable individuals with disabilities to perform the essential functions.</w:t>
      </w:r>
    </w:p>
    <w:p w14:paraId="61F0CB27" w14:textId="77777777" w:rsidR="00757727" w:rsidRDefault="00757727" w:rsidP="00757727">
      <w:pPr>
        <w:tabs>
          <w:tab w:val="left" w:pos="1836"/>
        </w:tabs>
        <w:autoSpaceDE w:val="0"/>
        <w:autoSpaceDN w:val="0"/>
        <w:adjustRightInd w:val="0"/>
        <w:rPr>
          <w:sz w:val="22"/>
          <w:szCs w:val="22"/>
        </w:rPr>
      </w:pPr>
    </w:p>
    <w:p w14:paraId="6DAE9040" w14:textId="77777777" w:rsidR="00757727" w:rsidRDefault="00757727" w:rsidP="00757727">
      <w:pPr>
        <w:tabs>
          <w:tab w:val="left" w:pos="1836"/>
        </w:tabs>
        <w:autoSpaceDE w:val="0"/>
        <w:autoSpaceDN w:val="0"/>
        <w:adjustRightInd w:val="0"/>
        <w:rPr>
          <w:sz w:val="22"/>
          <w:szCs w:val="22"/>
        </w:rPr>
      </w:pPr>
      <w:r>
        <w:rPr>
          <w:sz w:val="22"/>
          <w:szCs w:val="22"/>
        </w:rPr>
        <w:t xml:space="preserve">While performing the duties of this job, the employee is regularly required to sit; use hands to finger, handle, or feel; reach with hands and arms; and talk or hear.  The employee is occasionally required to stand and walk.  The employee must occasionally lift and/or move up to </w:t>
      </w:r>
      <w:r w:rsidR="0039135E">
        <w:rPr>
          <w:sz w:val="22"/>
          <w:szCs w:val="22"/>
        </w:rPr>
        <w:t>3</w:t>
      </w:r>
      <w:r>
        <w:rPr>
          <w:sz w:val="22"/>
          <w:szCs w:val="22"/>
        </w:rPr>
        <w:t>0 pounds.  Specific vision abilities required by this job include close vision, color vision, and ability to adjust focus.</w:t>
      </w:r>
    </w:p>
    <w:p w14:paraId="5CE0D578" w14:textId="77777777" w:rsidR="005E5A3B" w:rsidRDefault="005E5A3B" w:rsidP="00757727">
      <w:pPr>
        <w:tabs>
          <w:tab w:val="left" w:pos="1836"/>
        </w:tabs>
        <w:autoSpaceDE w:val="0"/>
        <w:autoSpaceDN w:val="0"/>
        <w:adjustRightInd w:val="0"/>
        <w:rPr>
          <w:sz w:val="22"/>
          <w:szCs w:val="22"/>
        </w:rPr>
      </w:pPr>
    </w:p>
    <w:p w14:paraId="5ED68510" w14:textId="77777777" w:rsidR="0029072D" w:rsidRDefault="00757727" w:rsidP="00757727">
      <w:pPr>
        <w:tabs>
          <w:tab w:val="left" w:pos="1836"/>
        </w:tabs>
        <w:autoSpaceDE w:val="0"/>
        <w:autoSpaceDN w:val="0"/>
        <w:adjustRightInd w:val="0"/>
        <w:rPr>
          <w:b/>
          <w:bCs/>
          <w:sz w:val="22"/>
          <w:szCs w:val="22"/>
        </w:rPr>
      </w:pPr>
      <w:r>
        <w:rPr>
          <w:b/>
          <w:bCs/>
          <w:sz w:val="22"/>
          <w:szCs w:val="22"/>
        </w:rPr>
        <w:t xml:space="preserve">WORK ENVIRONMENT </w:t>
      </w:r>
    </w:p>
    <w:p w14:paraId="66BB9A17" w14:textId="77777777" w:rsidR="00757727" w:rsidRDefault="00757727" w:rsidP="00757727">
      <w:pPr>
        <w:tabs>
          <w:tab w:val="left" w:pos="1836"/>
        </w:tabs>
        <w:autoSpaceDE w:val="0"/>
        <w:autoSpaceDN w:val="0"/>
        <w:adjustRightInd w:val="0"/>
        <w:rPr>
          <w:sz w:val="22"/>
          <w:szCs w:val="22"/>
        </w:rPr>
      </w:pPr>
      <w:r>
        <w:rPr>
          <w:sz w:val="22"/>
          <w:szCs w:val="22"/>
        </w:rPr>
        <w:t xml:space="preserve">The work environment characteristics described here are representative of those an employee encounters while performing the essential functions of this job. Reasonable </w:t>
      </w:r>
      <w:proofErr w:type="gramStart"/>
      <w:r>
        <w:rPr>
          <w:sz w:val="22"/>
          <w:szCs w:val="22"/>
        </w:rPr>
        <w:t>accommodations</w:t>
      </w:r>
      <w:proofErr w:type="gramEnd"/>
      <w:r>
        <w:rPr>
          <w:sz w:val="22"/>
          <w:szCs w:val="22"/>
        </w:rPr>
        <w:t xml:space="preserve"> may be made to enable individuals with disabilities to perform the essential functions. The noise level in the work environment is usually moderate.</w:t>
      </w:r>
    </w:p>
    <w:p w14:paraId="4613580B" w14:textId="77777777" w:rsidR="00757727" w:rsidRDefault="00757727" w:rsidP="00757727">
      <w:pPr>
        <w:tabs>
          <w:tab w:val="left" w:pos="1836"/>
        </w:tabs>
        <w:autoSpaceDE w:val="0"/>
        <w:autoSpaceDN w:val="0"/>
        <w:adjustRightInd w:val="0"/>
        <w:rPr>
          <w:sz w:val="22"/>
          <w:szCs w:val="22"/>
        </w:rPr>
      </w:pPr>
    </w:p>
    <w:p w14:paraId="5A176EB7" w14:textId="77777777" w:rsidR="00BD46F5" w:rsidRDefault="00BD46F5" w:rsidP="00BD46F5">
      <w:pPr>
        <w:spacing w:after="120"/>
        <w:rPr>
          <w:b/>
          <w:sz w:val="22"/>
        </w:rPr>
      </w:pPr>
      <w:r w:rsidRPr="005E5A3B">
        <w:rPr>
          <w:b/>
          <w:sz w:val="22"/>
        </w:rPr>
        <w:t>SEMCAC RESERVES THE RIGHT TO REVISE OR CHANGE JOB DUTIES AND RESPONSIBILITIES AS THE NEED ARISES.  THIS JOB DESCRIPTION DOES NOT CONSTITUTE A WRITTEN OR IMPLIED CONTRACT OF EMPLOYMENT.</w:t>
      </w:r>
    </w:p>
    <w:p w14:paraId="0F77736B" w14:textId="77777777" w:rsidR="005E5A3B" w:rsidRPr="005E5A3B" w:rsidRDefault="005E5A3B" w:rsidP="00BD46F5">
      <w:pPr>
        <w:spacing w:after="120"/>
        <w:rPr>
          <w:b/>
          <w:sz w:val="22"/>
        </w:rPr>
      </w:pPr>
    </w:p>
    <w:p w14:paraId="7493904E" w14:textId="77777777" w:rsidR="00BD46F5" w:rsidRPr="005E5A3B" w:rsidRDefault="00BD46F5" w:rsidP="00BD46F5">
      <w:pPr>
        <w:widowControl w:val="0"/>
        <w:tabs>
          <w:tab w:val="left" w:pos="1830"/>
        </w:tabs>
        <w:autoSpaceDE w:val="0"/>
        <w:autoSpaceDN w:val="0"/>
        <w:adjustRightInd w:val="0"/>
        <w:rPr>
          <w:b/>
          <w:sz w:val="22"/>
          <w:szCs w:val="22"/>
        </w:rPr>
      </w:pPr>
      <w:r w:rsidRPr="005E5A3B">
        <w:rPr>
          <w:b/>
          <w:sz w:val="22"/>
          <w:szCs w:val="22"/>
        </w:rPr>
        <w:t>SEMCAC IS AN EQUAL OPPORTUNITY EMPLOYER.</w:t>
      </w:r>
    </w:p>
    <w:p w14:paraId="5C1408A1" w14:textId="77777777" w:rsidR="005C0798" w:rsidRDefault="005C0798" w:rsidP="00BD46F5">
      <w:pPr>
        <w:widowControl w:val="0"/>
        <w:tabs>
          <w:tab w:val="left" w:pos="1830"/>
        </w:tabs>
        <w:autoSpaceDE w:val="0"/>
        <w:autoSpaceDN w:val="0"/>
        <w:adjustRightInd w:val="0"/>
        <w:rPr>
          <w:sz w:val="22"/>
          <w:szCs w:val="22"/>
        </w:rPr>
      </w:pPr>
    </w:p>
    <w:p w14:paraId="7F334E15" w14:textId="77777777" w:rsidR="0029072D" w:rsidRDefault="0029072D" w:rsidP="00BD46F5">
      <w:pPr>
        <w:widowControl w:val="0"/>
        <w:tabs>
          <w:tab w:val="left" w:pos="1830"/>
        </w:tabs>
        <w:autoSpaceDE w:val="0"/>
        <w:autoSpaceDN w:val="0"/>
        <w:adjustRightInd w:val="0"/>
        <w:rPr>
          <w:b/>
          <w:sz w:val="22"/>
          <w:szCs w:val="22"/>
        </w:rPr>
      </w:pPr>
    </w:p>
    <w:p w14:paraId="6E47716A" w14:textId="77777777" w:rsidR="005C0798" w:rsidRDefault="005C0798" w:rsidP="00BD46F5">
      <w:pPr>
        <w:widowControl w:val="0"/>
        <w:tabs>
          <w:tab w:val="left" w:pos="1830"/>
        </w:tabs>
        <w:autoSpaceDE w:val="0"/>
        <w:autoSpaceDN w:val="0"/>
        <w:adjustRightInd w:val="0"/>
        <w:rPr>
          <w:b/>
          <w:sz w:val="22"/>
          <w:szCs w:val="22"/>
        </w:rPr>
      </w:pPr>
      <w:r>
        <w:rPr>
          <w:b/>
          <w:sz w:val="22"/>
          <w:szCs w:val="22"/>
        </w:rPr>
        <w:t>DO NOT ANSWER THIS QUESTION UNLESS YOU HAVE BEEN INFORMED ABOUT THE REQUIREMENTS DESCRIBED IN THIS JOB DESCRIPTION.</w:t>
      </w:r>
    </w:p>
    <w:p w14:paraId="45D6DE07" w14:textId="77777777" w:rsidR="0029072D" w:rsidRDefault="0029072D" w:rsidP="00BD46F5">
      <w:pPr>
        <w:widowControl w:val="0"/>
        <w:tabs>
          <w:tab w:val="left" w:pos="1830"/>
        </w:tabs>
        <w:autoSpaceDE w:val="0"/>
        <w:autoSpaceDN w:val="0"/>
        <w:adjustRightInd w:val="0"/>
        <w:rPr>
          <w:b/>
          <w:sz w:val="22"/>
          <w:szCs w:val="22"/>
        </w:rPr>
      </w:pPr>
    </w:p>
    <w:p w14:paraId="5F108962" w14:textId="77777777" w:rsidR="005C0798" w:rsidRDefault="005C0798" w:rsidP="00BD46F5">
      <w:pPr>
        <w:widowControl w:val="0"/>
        <w:tabs>
          <w:tab w:val="left" w:pos="1830"/>
        </w:tabs>
        <w:autoSpaceDE w:val="0"/>
        <w:autoSpaceDN w:val="0"/>
        <w:adjustRightInd w:val="0"/>
        <w:rPr>
          <w:sz w:val="22"/>
          <w:szCs w:val="22"/>
        </w:rPr>
      </w:pPr>
      <w:r>
        <w:rPr>
          <w:sz w:val="22"/>
          <w:szCs w:val="22"/>
        </w:rPr>
        <w:t xml:space="preserve">Are you capable of performing, in a reasonable manner, with </w:t>
      </w:r>
      <w:proofErr w:type="gramStart"/>
      <w:r>
        <w:rPr>
          <w:sz w:val="22"/>
          <w:szCs w:val="22"/>
        </w:rPr>
        <w:t>our</w:t>
      </w:r>
      <w:proofErr w:type="gramEnd"/>
      <w:r>
        <w:rPr>
          <w:sz w:val="22"/>
          <w:szCs w:val="22"/>
        </w:rPr>
        <w:t xml:space="preserve"> without reasonable accommodation, the activities described in this job description? Please check one            </w:t>
      </w:r>
      <w:r>
        <w:rPr>
          <w:sz w:val="22"/>
          <w:szCs w:val="22"/>
        </w:rPr>
        <w:sym w:font="Symbol" w:char="F0FF"/>
      </w:r>
      <w:r>
        <w:rPr>
          <w:sz w:val="22"/>
          <w:szCs w:val="22"/>
        </w:rPr>
        <w:t xml:space="preserve"> YES</w:t>
      </w:r>
      <w:r>
        <w:rPr>
          <w:sz w:val="22"/>
          <w:szCs w:val="22"/>
        </w:rPr>
        <w:tab/>
      </w:r>
      <w:r>
        <w:rPr>
          <w:sz w:val="22"/>
          <w:szCs w:val="22"/>
        </w:rPr>
        <w:sym w:font="Symbol" w:char="F0FF"/>
      </w:r>
      <w:r>
        <w:rPr>
          <w:sz w:val="22"/>
          <w:szCs w:val="22"/>
        </w:rPr>
        <w:t xml:space="preserve"> NO</w:t>
      </w:r>
    </w:p>
    <w:p w14:paraId="18736273" w14:textId="77777777" w:rsidR="0029072D" w:rsidRDefault="0029072D" w:rsidP="00BD46F5">
      <w:pPr>
        <w:widowControl w:val="0"/>
        <w:tabs>
          <w:tab w:val="left" w:pos="1830"/>
        </w:tabs>
        <w:autoSpaceDE w:val="0"/>
        <w:autoSpaceDN w:val="0"/>
        <w:adjustRightInd w:val="0"/>
        <w:rPr>
          <w:sz w:val="22"/>
          <w:szCs w:val="22"/>
        </w:rPr>
      </w:pPr>
    </w:p>
    <w:p w14:paraId="1D949432" w14:textId="77777777" w:rsidR="0029072D" w:rsidRDefault="0029072D" w:rsidP="00BD46F5">
      <w:pPr>
        <w:widowControl w:val="0"/>
        <w:tabs>
          <w:tab w:val="left" w:pos="1830"/>
        </w:tabs>
        <w:autoSpaceDE w:val="0"/>
        <w:autoSpaceDN w:val="0"/>
        <w:adjustRightInd w:val="0"/>
        <w:rPr>
          <w:sz w:val="22"/>
          <w:szCs w:val="22"/>
        </w:rPr>
      </w:pPr>
    </w:p>
    <w:p w14:paraId="68060167" w14:textId="77777777" w:rsidR="005C0798" w:rsidRDefault="005C0798" w:rsidP="00BD46F5">
      <w:pPr>
        <w:widowControl w:val="0"/>
        <w:tabs>
          <w:tab w:val="left" w:pos="1830"/>
        </w:tabs>
        <w:autoSpaceDE w:val="0"/>
        <w:autoSpaceDN w:val="0"/>
        <w:adjustRightInd w:val="0"/>
        <w:rPr>
          <w:sz w:val="22"/>
          <w:szCs w:val="22"/>
        </w:rPr>
      </w:pPr>
    </w:p>
    <w:p w14:paraId="4970B1F2" w14:textId="77777777" w:rsidR="005C0798" w:rsidRPr="005C0798" w:rsidRDefault="005C0798" w:rsidP="00BD46F5">
      <w:pPr>
        <w:widowControl w:val="0"/>
        <w:tabs>
          <w:tab w:val="left" w:pos="1830"/>
        </w:tabs>
        <w:autoSpaceDE w:val="0"/>
        <w:autoSpaceDN w:val="0"/>
        <w:adjustRightInd w:val="0"/>
        <w:rPr>
          <w:sz w:val="22"/>
          <w:szCs w:val="22"/>
        </w:rPr>
      </w:pPr>
      <w:r>
        <w:rPr>
          <w:sz w:val="22"/>
          <w:szCs w:val="22"/>
        </w:rPr>
        <w:t>_______________________________________</w:t>
      </w:r>
      <w:proofErr w:type="gramStart"/>
      <w:r>
        <w:rPr>
          <w:sz w:val="22"/>
          <w:szCs w:val="22"/>
        </w:rPr>
        <w:t xml:space="preserve">                       </w:t>
      </w:r>
      <w:proofErr w:type="gramEnd"/>
      <w:r>
        <w:rPr>
          <w:sz w:val="22"/>
          <w:szCs w:val="22"/>
        </w:rPr>
        <w:t>__________________________________</w:t>
      </w:r>
    </w:p>
    <w:p w14:paraId="03676F7A" w14:textId="77777777" w:rsidR="008E34EE" w:rsidRDefault="005C0798" w:rsidP="008E34EE">
      <w:pPr>
        <w:rPr>
          <w:rFonts w:ascii="Book Antiqua" w:hAnsi="Book Antiqua" w:cs="Calibri"/>
          <w:i/>
        </w:rPr>
      </w:pPr>
      <w:r>
        <w:rPr>
          <w:rFonts w:ascii="Book Antiqua" w:hAnsi="Book Antiqua" w:cs="Calibri"/>
          <w:i/>
        </w:rPr>
        <w:t>Employee Signature</w:t>
      </w:r>
      <w:r>
        <w:rPr>
          <w:rFonts w:ascii="Book Antiqua" w:hAnsi="Book Antiqua" w:cs="Calibri"/>
          <w:i/>
        </w:rPr>
        <w:tab/>
      </w:r>
      <w:r>
        <w:rPr>
          <w:rFonts w:ascii="Book Antiqua" w:hAnsi="Book Antiqua" w:cs="Calibri"/>
          <w:i/>
        </w:rPr>
        <w:tab/>
      </w:r>
      <w:r>
        <w:rPr>
          <w:rFonts w:ascii="Book Antiqua" w:hAnsi="Book Antiqua" w:cs="Calibri"/>
          <w:i/>
        </w:rPr>
        <w:tab/>
      </w:r>
      <w:r>
        <w:rPr>
          <w:rFonts w:ascii="Book Antiqua" w:hAnsi="Book Antiqua" w:cs="Calibri"/>
          <w:i/>
        </w:rPr>
        <w:tab/>
      </w:r>
      <w:r>
        <w:rPr>
          <w:rFonts w:ascii="Book Antiqua" w:hAnsi="Book Antiqua" w:cs="Calibri"/>
          <w:i/>
        </w:rPr>
        <w:tab/>
      </w:r>
      <w:r>
        <w:rPr>
          <w:rFonts w:ascii="Book Antiqua" w:hAnsi="Book Antiqua" w:cs="Calibri"/>
          <w:i/>
        </w:rPr>
        <w:tab/>
      </w:r>
      <w:r>
        <w:rPr>
          <w:rFonts w:ascii="Book Antiqua" w:hAnsi="Book Antiqua" w:cs="Calibri"/>
          <w:i/>
        </w:rPr>
        <w:tab/>
        <w:t>Date</w:t>
      </w:r>
    </w:p>
    <w:p w14:paraId="322C57A4" w14:textId="77777777" w:rsidR="005C0798" w:rsidRDefault="005C0798" w:rsidP="008E34EE">
      <w:pPr>
        <w:rPr>
          <w:rFonts w:ascii="Book Antiqua" w:hAnsi="Book Antiqua" w:cs="Calibri"/>
          <w:i/>
        </w:rPr>
      </w:pPr>
    </w:p>
    <w:p w14:paraId="6A2AEA85" w14:textId="77777777" w:rsidR="0029072D" w:rsidRDefault="0029072D" w:rsidP="008E34EE">
      <w:pPr>
        <w:rPr>
          <w:rFonts w:ascii="Book Antiqua" w:hAnsi="Book Antiqua" w:cs="Calibri"/>
          <w:i/>
        </w:rPr>
      </w:pPr>
    </w:p>
    <w:p w14:paraId="0B73D626" w14:textId="77777777" w:rsidR="005C0798" w:rsidRDefault="005C0798" w:rsidP="008E34EE">
      <w:pPr>
        <w:rPr>
          <w:rFonts w:ascii="Book Antiqua" w:hAnsi="Book Antiqua" w:cs="Calibri"/>
          <w:i/>
        </w:rPr>
      </w:pPr>
      <w:r>
        <w:rPr>
          <w:rFonts w:ascii="Book Antiqua" w:hAnsi="Book Antiqua" w:cs="Calibri"/>
          <w:i/>
        </w:rPr>
        <w:t xml:space="preserve">____________________________________        </w:t>
      </w:r>
      <w:r>
        <w:rPr>
          <w:rFonts w:ascii="Book Antiqua" w:hAnsi="Book Antiqua" w:cs="Calibri"/>
          <w:i/>
        </w:rPr>
        <w:tab/>
        <w:t xml:space="preserve">         _______________________________</w:t>
      </w:r>
    </w:p>
    <w:p w14:paraId="75EB1D82" w14:textId="77777777" w:rsidR="0029072D" w:rsidRDefault="0029072D" w:rsidP="008E34EE">
      <w:pPr>
        <w:rPr>
          <w:rFonts w:ascii="Book Antiqua" w:hAnsi="Book Antiqua" w:cs="Calibri"/>
          <w:i/>
        </w:rPr>
      </w:pPr>
      <w:r>
        <w:rPr>
          <w:rFonts w:ascii="Book Antiqua" w:hAnsi="Book Antiqua" w:cs="Calibri"/>
          <w:i/>
        </w:rPr>
        <w:t>Supervisors Signature                                                                       Date</w:t>
      </w:r>
    </w:p>
    <w:p w14:paraId="57D7FCC9" w14:textId="77777777" w:rsidR="0029072D" w:rsidRDefault="0029072D" w:rsidP="008E34EE">
      <w:pPr>
        <w:rPr>
          <w:rFonts w:ascii="Book Antiqua" w:hAnsi="Book Antiqua" w:cs="Calibri"/>
          <w:i/>
        </w:rPr>
      </w:pPr>
    </w:p>
    <w:p w14:paraId="14098EE7" w14:textId="77777777" w:rsidR="0029072D" w:rsidRDefault="0029072D" w:rsidP="008E34EE">
      <w:pPr>
        <w:rPr>
          <w:rFonts w:ascii="Book Antiqua" w:hAnsi="Book Antiqua" w:cs="Calibri"/>
          <w:i/>
        </w:rPr>
      </w:pPr>
    </w:p>
    <w:p w14:paraId="4DBBEC43" w14:textId="77777777" w:rsidR="0029072D" w:rsidRDefault="0029072D" w:rsidP="008E34EE">
      <w:pPr>
        <w:rPr>
          <w:rFonts w:ascii="Book Antiqua" w:hAnsi="Book Antiqua" w:cs="Calibri"/>
          <w:i/>
        </w:rPr>
      </w:pPr>
      <w:r>
        <w:rPr>
          <w:rFonts w:ascii="Book Antiqua" w:hAnsi="Book Antiqua" w:cs="Calibri"/>
          <w:i/>
        </w:rPr>
        <w:t>____________________________________                    ________________________________</w:t>
      </w:r>
    </w:p>
    <w:p w14:paraId="3D63B6F5" w14:textId="77777777" w:rsidR="0029072D" w:rsidRPr="005C0798" w:rsidRDefault="0029072D" w:rsidP="008E34EE">
      <w:pPr>
        <w:rPr>
          <w:rFonts w:ascii="Book Antiqua" w:hAnsi="Book Antiqua" w:cs="Calibri"/>
          <w:i/>
        </w:rPr>
      </w:pPr>
      <w:proofErr w:type="gramStart"/>
      <w:r>
        <w:rPr>
          <w:rFonts w:ascii="Book Antiqua" w:hAnsi="Book Antiqua" w:cs="Calibri"/>
          <w:i/>
        </w:rPr>
        <w:t>Directors</w:t>
      </w:r>
      <w:proofErr w:type="gramEnd"/>
      <w:r>
        <w:rPr>
          <w:rFonts w:ascii="Book Antiqua" w:hAnsi="Book Antiqua" w:cs="Calibri"/>
          <w:i/>
        </w:rPr>
        <w:t xml:space="preserve"> Signature</w:t>
      </w:r>
      <w:r>
        <w:rPr>
          <w:rFonts w:ascii="Book Antiqua" w:hAnsi="Book Antiqua" w:cs="Calibri"/>
          <w:i/>
        </w:rPr>
        <w:tab/>
      </w:r>
      <w:r>
        <w:rPr>
          <w:rFonts w:ascii="Book Antiqua" w:hAnsi="Book Antiqua" w:cs="Calibri"/>
          <w:i/>
        </w:rPr>
        <w:tab/>
      </w:r>
      <w:r>
        <w:rPr>
          <w:rFonts w:ascii="Book Antiqua" w:hAnsi="Book Antiqua" w:cs="Calibri"/>
          <w:i/>
        </w:rPr>
        <w:tab/>
      </w:r>
      <w:r>
        <w:rPr>
          <w:rFonts w:ascii="Book Antiqua" w:hAnsi="Book Antiqua" w:cs="Calibri"/>
          <w:i/>
        </w:rPr>
        <w:tab/>
      </w:r>
      <w:r>
        <w:rPr>
          <w:rFonts w:ascii="Book Antiqua" w:hAnsi="Book Antiqua" w:cs="Calibri"/>
          <w:i/>
        </w:rPr>
        <w:tab/>
      </w:r>
      <w:r>
        <w:rPr>
          <w:rFonts w:ascii="Book Antiqua" w:hAnsi="Book Antiqua" w:cs="Calibri"/>
          <w:i/>
        </w:rPr>
        <w:tab/>
        <w:t xml:space="preserve">          Date</w:t>
      </w:r>
    </w:p>
    <w:sectPr w:rsidR="0029072D" w:rsidRPr="005C0798" w:rsidSect="000F52E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F3B7" w14:textId="77777777" w:rsidR="003F47D5" w:rsidRDefault="003F47D5" w:rsidP="005E5A3B">
      <w:r>
        <w:separator/>
      </w:r>
    </w:p>
  </w:endnote>
  <w:endnote w:type="continuationSeparator" w:id="0">
    <w:p w14:paraId="135BAF91" w14:textId="77777777" w:rsidR="003F47D5" w:rsidRDefault="003F47D5" w:rsidP="005E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859A" w14:textId="77777777" w:rsidR="005E5A3B" w:rsidRDefault="005E5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244933"/>
      <w:docPartObj>
        <w:docPartGallery w:val="Page Numbers (Bottom of Page)"/>
        <w:docPartUnique/>
      </w:docPartObj>
    </w:sdtPr>
    <w:sdtEndPr>
      <w:rPr>
        <w:noProof/>
      </w:rPr>
    </w:sdtEndPr>
    <w:sdtContent>
      <w:p w14:paraId="11FC8E7E" w14:textId="6C2F2CDA" w:rsidR="005E5A3B" w:rsidRDefault="005E5A3B">
        <w:pPr>
          <w:pStyle w:val="Footer"/>
          <w:jc w:val="center"/>
        </w:pPr>
        <w:r>
          <w:fldChar w:fldCharType="begin"/>
        </w:r>
        <w:r>
          <w:instrText xml:space="preserve"> PAGE   \* MERGEFORMAT </w:instrText>
        </w:r>
        <w:r>
          <w:fldChar w:fldCharType="separate"/>
        </w:r>
        <w:r w:rsidR="00C82C21">
          <w:rPr>
            <w:noProof/>
          </w:rPr>
          <w:t>4</w:t>
        </w:r>
        <w:r>
          <w:rPr>
            <w:noProof/>
          </w:rPr>
          <w:fldChar w:fldCharType="end"/>
        </w:r>
      </w:p>
    </w:sdtContent>
  </w:sdt>
  <w:p w14:paraId="20F321CF" w14:textId="77777777" w:rsidR="005E5A3B" w:rsidRDefault="005E5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5D9B" w14:textId="77777777" w:rsidR="005E5A3B" w:rsidRDefault="005E5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25B2" w14:textId="77777777" w:rsidR="003F47D5" w:rsidRDefault="003F47D5" w:rsidP="005E5A3B">
      <w:r>
        <w:separator/>
      </w:r>
    </w:p>
  </w:footnote>
  <w:footnote w:type="continuationSeparator" w:id="0">
    <w:p w14:paraId="2318EE24" w14:textId="77777777" w:rsidR="003F47D5" w:rsidRDefault="003F47D5" w:rsidP="005E5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C7A" w14:textId="77777777" w:rsidR="005E5A3B" w:rsidRDefault="005E5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0186" w14:textId="77777777" w:rsidR="005E5A3B" w:rsidRDefault="005E5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A3E6" w14:textId="77777777" w:rsidR="005E5A3B" w:rsidRDefault="005E5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BDE"/>
    <w:multiLevelType w:val="multilevel"/>
    <w:tmpl w:val="7078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691A"/>
    <w:multiLevelType w:val="multilevel"/>
    <w:tmpl w:val="8A44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E3BA8"/>
    <w:multiLevelType w:val="hybridMultilevel"/>
    <w:tmpl w:val="A086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0F91"/>
    <w:multiLevelType w:val="multilevel"/>
    <w:tmpl w:val="DFBA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A6D18"/>
    <w:multiLevelType w:val="multilevel"/>
    <w:tmpl w:val="F4F8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A0AEA"/>
    <w:multiLevelType w:val="multilevel"/>
    <w:tmpl w:val="D728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670B5"/>
    <w:multiLevelType w:val="multilevel"/>
    <w:tmpl w:val="278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325EB"/>
    <w:multiLevelType w:val="multilevel"/>
    <w:tmpl w:val="C372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71681"/>
    <w:multiLevelType w:val="multilevel"/>
    <w:tmpl w:val="F574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D5B45"/>
    <w:multiLevelType w:val="multilevel"/>
    <w:tmpl w:val="70B6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858FE"/>
    <w:multiLevelType w:val="multilevel"/>
    <w:tmpl w:val="9594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C6622B"/>
    <w:multiLevelType w:val="multilevel"/>
    <w:tmpl w:val="CF28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F744F"/>
    <w:multiLevelType w:val="multilevel"/>
    <w:tmpl w:val="BB86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AE49FA"/>
    <w:multiLevelType w:val="multilevel"/>
    <w:tmpl w:val="790A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974C55"/>
    <w:multiLevelType w:val="multilevel"/>
    <w:tmpl w:val="4CF6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02815"/>
    <w:multiLevelType w:val="multilevel"/>
    <w:tmpl w:val="EB06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B70CF"/>
    <w:multiLevelType w:val="multilevel"/>
    <w:tmpl w:val="029E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104902">
    <w:abstractNumId w:val="2"/>
  </w:num>
  <w:num w:numId="2" w16cid:durableId="1966040287">
    <w:abstractNumId w:val="6"/>
  </w:num>
  <w:num w:numId="3" w16cid:durableId="811674675">
    <w:abstractNumId w:val="15"/>
  </w:num>
  <w:num w:numId="4" w16cid:durableId="129978654">
    <w:abstractNumId w:val="12"/>
  </w:num>
  <w:num w:numId="5" w16cid:durableId="985546133">
    <w:abstractNumId w:val="7"/>
  </w:num>
  <w:num w:numId="6" w16cid:durableId="1709062867">
    <w:abstractNumId w:val="8"/>
  </w:num>
  <w:num w:numId="7" w16cid:durableId="1877155394">
    <w:abstractNumId w:val="9"/>
  </w:num>
  <w:num w:numId="8" w16cid:durableId="642125617">
    <w:abstractNumId w:val="13"/>
  </w:num>
  <w:num w:numId="9" w16cid:durableId="525795374">
    <w:abstractNumId w:val="14"/>
  </w:num>
  <w:num w:numId="10" w16cid:durableId="142279148">
    <w:abstractNumId w:val="4"/>
  </w:num>
  <w:num w:numId="11" w16cid:durableId="1014772456">
    <w:abstractNumId w:val="10"/>
  </w:num>
  <w:num w:numId="12" w16cid:durableId="1200168938">
    <w:abstractNumId w:val="5"/>
  </w:num>
  <w:num w:numId="13" w16cid:durableId="176847817">
    <w:abstractNumId w:val="0"/>
  </w:num>
  <w:num w:numId="14" w16cid:durableId="1959221150">
    <w:abstractNumId w:val="3"/>
  </w:num>
  <w:num w:numId="15" w16cid:durableId="85463841">
    <w:abstractNumId w:val="1"/>
  </w:num>
  <w:num w:numId="16" w16cid:durableId="1686517112">
    <w:abstractNumId w:val="16"/>
  </w:num>
  <w:num w:numId="17" w16cid:durableId="10622878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25"/>
    <w:rsid w:val="00010C54"/>
    <w:rsid w:val="00025D25"/>
    <w:rsid w:val="000F04D4"/>
    <w:rsid w:val="000F52E7"/>
    <w:rsid w:val="0011135E"/>
    <w:rsid w:val="00112B80"/>
    <w:rsid w:val="001201BE"/>
    <w:rsid w:val="001300BE"/>
    <w:rsid w:val="00156E70"/>
    <w:rsid w:val="0016514C"/>
    <w:rsid w:val="001A3568"/>
    <w:rsid w:val="001A3CAC"/>
    <w:rsid w:val="002037AC"/>
    <w:rsid w:val="0028505F"/>
    <w:rsid w:val="0029072D"/>
    <w:rsid w:val="003035D1"/>
    <w:rsid w:val="00326052"/>
    <w:rsid w:val="00340585"/>
    <w:rsid w:val="0039135E"/>
    <w:rsid w:val="003A34B6"/>
    <w:rsid w:val="003B29FB"/>
    <w:rsid w:val="003F47D5"/>
    <w:rsid w:val="003F48EB"/>
    <w:rsid w:val="0042551A"/>
    <w:rsid w:val="004311B1"/>
    <w:rsid w:val="00463E68"/>
    <w:rsid w:val="00477AD5"/>
    <w:rsid w:val="00487625"/>
    <w:rsid w:val="004D0C45"/>
    <w:rsid w:val="004F7A42"/>
    <w:rsid w:val="005827AC"/>
    <w:rsid w:val="005A5883"/>
    <w:rsid w:val="005B04BC"/>
    <w:rsid w:val="005B66CF"/>
    <w:rsid w:val="005C0798"/>
    <w:rsid w:val="005E5A3B"/>
    <w:rsid w:val="006354CF"/>
    <w:rsid w:val="006A7F3C"/>
    <w:rsid w:val="00757727"/>
    <w:rsid w:val="008C50AF"/>
    <w:rsid w:val="008E34EE"/>
    <w:rsid w:val="0091098E"/>
    <w:rsid w:val="00915324"/>
    <w:rsid w:val="009D039F"/>
    <w:rsid w:val="00A51858"/>
    <w:rsid w:val="00AC4388"/>
    <w:rsid w:val="00BB0FE7"/>
    <w:rsid w:val="00BC0339"/>
    <w:rsid w:val="00BD46F5"/>
    <w:rsid w:val="00BD4B41"/>
    <w:rsid w:val="00C03F4B"/>
    <w:rsid w:val="00C82C21"/>
    <w:rsid w:val="00CC6849"/>
    <w:rsid w:val="00CE1372"/>
    <w:rsid w:val="00D20E62"/>
    <w:rsid w:val="00D71316"/>
    <w:rsid w:val="00D765AD"/>
    <w:rsid w:val="00E1367B"/>
    <w:rsid w:val="00E24CF1"/>
    <w:rsid w:val="00F56047"/>
    <w:rsid w:val="00F57717"/>
    <w:rsid w:val="00F64DDE"/>
    <w:rsid w:val="00FF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9BD5"/>
  <w15:docId w15:val="{E68AFE58-C690-443F-83DB-B9658950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7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A3B"/>
    <w:pPr>
      <w:ind w:left="720"/>
      <w:contextualSpacing/>
    </w:pPr>
  </w:style>
  <w:style w:type="paragraph" w:styleId="Header">
    <w:name w:val="header"/>
    <w:basedOn w:val="Normal"/>
    <w:link w:val="HeaderChar"/>
    <w:uiPriority w:val="99"/>
    <w:unhideWhenUsed/>
    <w:rsid w:val="005E5A3B"/>
    <w:pPr>
      <w:tabs>
        <w:tab w:val="center" w:pos="4680"/>
        <w:tab w:val="right" w:pos="9360"/>
      </w:tabs>
    </w:pPr>
  </w:style>
  <w:style w:type="character" w:customStyle="1" w:styleId="HeaderChar">
    <w:name w:val="Header Char"/>
    <w:basedOn w:val="DefaultParagraphFont"/>
    <w:link w:val="Header"/>
    <w:uiPriority w:val="99"/>
    <w:rsid w:val="005E5A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5A3B"/>
    <w:pPr>
      <w:tabs>
        <w:tab w:val="center" w:pos="4680"/>
        <w:tab w:val="right" w:pos="9360"/>
      </w:tabs>
    </w:pPr>
  </w:style>
  <w:style w:type="character" w:customStyle="1" w:styleId="FooterChar">
    <w:name w:val="Footer Char"/>
    <w:basedOn w:val="DefaultParagraphFont"/>
    <w:link w:val="Footer"/>
    <w:uiPriority w:val="99"/>
    <w:rsid w:val="005E5A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06877">
      <w:bodyDiv w:val="1"/>
      <w:marLeft w:val="0"/>
      <w:marRight w:val="0"/>
      <w:marTop w:val="0"/>
      <w:marBottom w:val="0"/>
      <w:divBdr>
        <w:top w:val="none" w:sz="0" w:space="0" w:color="auto"/>
        <w:left w:val="none" w:sz="0" w:space="0" w:color="auto"/>
        <w:bottom w:val="none" w:sz="0" w:space="0" w:color="auto"/>
        <w:right w:val="none" w:sz="0" w:space="0" w:color="auto"/>
      </w:divBdr>
      <w:divsChild>
        <w:div w:id="507332183">
          <w:marLeft w:val="0"/>
          <w:marRight w:val="0"/>
          <w:marTop w:val="0"/>
          <w:marBottom w:val="0"/>
          <w:divBdr>
            <w:top w:val="none" w:sz="0" w:space="0" w:color="auto"/>
            <w:left w:val="none" w:sz="0" w:space="0" w:color="auto"/>
            <w:bottom w:val="none" w:sz="0" w:space="0" w:color="auto"/>
            <w:right w:val="none" w:sz="0" w:space="0" w:color="auto"/>
          </w:divBdr>
          <w:divsChild>
            <w:div w:id="1952280371">
              <w:marLeft w:val="0"/>
              <w:marRight w:val="0"/>
              <w:marTop w:val="0"/>
              <w:marBottom w:val="0"/>
              <w:divBdr>
                <w:top w:val="none" w:sz="0" w:space="0" w:color="auto"/>
                <w:left w:val="none" w:sz="0" w:space="0" w:color="auto"/>
                <w:bottom w:val="none" w:sz="0" w:space="0" w:color="auto"/>
                <w:right w:val="none" w:sz="0" w:space="0" w:color="auto"/>
              </w:divBdr>
              <w:divsChild>
                <w:div w:id="754667432">
                  <w:marLeft w:val="0"/>
                  <w:marRight w:val="0"/>
                  <w:marTop w:val="0"/>
                  <w:marBottom w:val="0"/>
                  <w:divBdr>
                    <w:top w:val="none" w:sz="0" w:space="0" w:color="auto"/>
                    <w:left w:val="none" w:sz="0" w:space="0" w:color="auto"/>
                    <w:bottom w:val="none" w:sz="0" w:space="0" w:color="auto"/>
                    <w:right w:val="none" w:sz="0" w:space="0" w:color="auto"/>
                  </w:divBdr>
                  <w:divsChild>
                    <w:div w:id="1729913340">
                      <w:marLeft w:val="0"/>
                      <w:marRight w:val="0"/>
                      <w:marTop w:val="0"/>
                      <w:marBottom w:val="0"/>
                      <w:divBdr>
                        <w:top w:val="none" w:sz="0" w:space="0" w:color="auto"/>
                        <w:left w:val="none" w:sz="0" w:space="0" w:color="auto"/>
                        <w:bottom w:val="none" w:sz="0" w:space="0" w:color="auto"/>
                        <w:right w:val="none" w:sz="0" w:space="0" w:color="auto"/>
                      </w:divBdr>
                      <w:divsChild>
                        <w:div w:id="375590495">
                          <w:marLeft w:val="0"/>
                          <w:marRight w:val="0"/>
                          <w:marTop w:val="0"/>
                          <w:marBottom w:val="0"/>
                          <w:divBdr>
                            <w:top w:val="none" w:sz="0" w:space="0" w:color="auto"/>
                            <w:left w:val="none" w:sz="0" w:space="0" w:color="auto"/>
                            <w:bottom w:val="none" w:sz="0" w:space="0" w:color="auto"/>
                            <w:right w:val="none" w:sz="0" w:space="0" w:color="auto"/>
                          </w:divBdr>
                          <w:divsChild>
                            <w:div w:id="354498341">
                              <w:marLeft w:val="0"/>
                              <w:marRight w:val="0"/>
                              <w:marTop w:val="0"/>
                              <w:marBottom w:val="0"/>
                              <w:divBdr>
                                <w:top w:val="none" w:sz="0" w:space="0" w:color="auto"/>
                                <w:left w:val="none" w:sz="0" w:space="0" w:color="auto"/>
                                <w:bottom w:val="none" w:sz="0" w:space="0" w:color="auto"/>
                                <w:right w:val="none" w:sz="0" w:space="0" w:color="auto"/>
                              </w:divBdr>
                              <w:divsChild>
                                <w:div w:id="1613440016">
                                  <w:marLeft w:val="0"/>
                                  <w:marRight w:val="0"/>
                                  <w:marTop w:val="0"/>
                                  <w:marBottom w:val="0"/>
                                  <w:divBdr>
                                    <w:top w:val="none" w:sz="0" w:space="0" w:color="auto"/>
                                    <w:left w:val="none" w:sz="0" w:space="0" w:color="auto"/>
                                    <w:bottom w:val="none" w:sz="0" w:space="0" w:color="auto"/>
                                    <w:right w:val="none" w:sz="0" w:space="0" w:color="auto"/>
                                  </w:divBdr>
                                  <w:divsChild>
                                    <w:div w:id="1277329249">
                                      <w:marLeft w:val="0"/>
                                      <w:marRight w:val="0"/>
                                      <w:marTop w:val="0"/>
                                      <w:marBottom w:val="0"/>
                                      <w:divBdr>
                                        <w:top w:val="none" w:sz="0" w:space="0" w:color="auto"/>
                                        <w:left w:val="none" w:sz="0" w:space="0" w:color="auto"/>
                                        <w:bottom w:val="none" w:sz="0" w:space="0" w:color="auto"/>
                                        <w:right w:val="none" w:sz="0" w:space="0" w:color="auto"/>
                                      </w:divBdr>
                                      <w:divsChild>
                                        <w:div w:id="292370591">
                                          <w:marLeft w:val="0"/>
                                          <w:marRight w:val="0"/>
                                          <w:marTop w:val="0"/>
                                          <w:marBottom w:val="0"/>
                                          <w:divBdr>
                                            <w:top w:val="none" w:sz="0" w:space="0" w:color="auto"/>
                                            <w:left w:val="none" w:sz="0" w:space="0" w:color="auto"/>
                                            <w:bottom w:val="none" w:sz="0" w:space="0" w:color="auto"/>
                                            <w:right w:val="none" w:sz="0" w:space="0" w:color="auto"/>
                                          </w:divBdr>
                                          <w:divsChild>
                                            <w:div w:id="142357098">
                                              <w:marLeft w:val="0"/>
                                              <w:marRight w:val="0"/>
                                              <w:marTop w:val="0"/>
                                              <w:marBottom w:val="0"/>
                                              <w:divBdr>
                                                <w:top w:val="none" w:sz="0" w:space="0" w:color="auto"/>
                                                <w:left w:val="none" w:sz="0" w:space="0" w:color="auto"/>
                                                <w:bottom w:val="none" w:sz="0" w:space="0" w:color="auto"/>
                                                <w:right w:val="none" w:sz="0" w:space="0" w:color="auto"/>
                                              </w:divBdr>
                                              <w:divsChild>
                                                <w:div w:id="1350326805">
                                                  <w:marLeft w:val="0"/>
                                                  <w:marRight w:val="0"/>
                                                  <w:marTop w:val="0"/>
                                                  <w:marBottom w:val="0"/>
                                                  <w:divBdr>
                                                    <w:top w:val="none" w:sz="0" w:space="0" w:color="auto"/>
                                                    <w:left w:val="none" w:sz="0" w:space="0" w:color="auto"/>
                                                    <w:bottom w:val="none" w:sz="0" w:space="0" w:color="auto"/>
                                                    <w:right w:val="none" w:sz="0" w:space="0" w:color="auto"/>
                                                  </w:divBdr>
                                                  <w:divsChild>
                                                    <w:div w:id="1944797791">
                                                      <w:marLeft w:val="0"/>
                                                      <w:marRight w:val="0"/>
                                                      <w:marTop w:val="0"/>
                                                      <w:marBottom w:val="0"/>
                                                      <w:divBdr>
                                                        <w:top w:val="none" w:sz="0" w:space="0" w:color="auto"/>
                                                        <w:left w:val="none" w:sz="0" w:space="0" w:color="auto"/>
                                                        <w:bottom w:val="none" w:sz="0" w:space="0" w:color="auto"/>
                                                        <w:right w:val="none" w:sz="0" w:space="0" w:color="auto"/>
                                                      </w:divBdr>
                                                      <w:divsChild>
                                                        <w:div w:id="2029014785">
                                                          <w:marLeft w:val="0"/>
                                                          <w:marRight w:val="0"/>
                                                          <w:marTop w:val="0"/>
                                                          <w:marBottom w:val="0"/>
                                                          <w:divBdr>
                                                            <w:top w:val="none" w:sz="0" w:space="0" w:color="auto"/>
                                                            <w:left w:val="none" w:sz="0" w:space="0" w:color="auto"/>
                                                            <w:bottom w:val="none" w:sz="0" w:space="0" w:color="auto"/>
                                                            <w:right w:val="none" w:sz="0" w:space="0" w:color="auto"/>
                                                          </w:divBdr>
                                                          <w:divsChild>
                                                            <w:div w:id="135687292">
                                                              <w:marLeft w:val="0"/>
                                                              <w:marRight w:val="150"/>
                                                              <w:marTop w:val="0"/>
                                                              <w:marBottom w:val="150"/>
                                                              <w:divBdr>
                                                                <w:top w:val="none" w:sz="0" w:space="0" w:color="auto"/>
                                                                <w:left w:val="none" w:sz="0" w:space="0" w:color="auto"/>
                                                                <w:bottom w:val="none" w:sz="0" w:space="0" w:color="auto"/>
                                                                <w:right w:val="none" w:sz="0" w:space="0" w:color="auto"/>
                                                              </w:divBdr>
                                                              <w:divsChild>
                                                                <w:div w:id="1103068933">
                                                                  <w:marLeft w:val="0"/>
                                                                  <w:marRight w:val="0"/>
                                                                  <w:marTop w:val="0"/>
                                                                  <w:marBottom w:val="0"/>
                                                                  <w:divBdr>
                                                                    <w:top w:val="none" w:sz="0" w:space="0" w:color="auto"/>
                                                                    <w:left w:val="none" w:sz="0" w:space="0" w:color="auto"/>
                                                                    <w:bottom w:val="none" w:sz="0" w:space="0" w:color="auto"/>
                                                                    <w:right w:val="none" w:sz="0" w:space="0" w:color="auto"/>
                                                                  </w:divBdr>
                                                                  <w:divsChild>
                                                                    <w:div w:id="2099908364">
                                                                      <w:marLeft w:val="0"/>
                                                                      <w:marRight w:val="0"/>
                                                                      <w:marTop w:val="0"/>
                                                                      <w:marBottom w:val="0"/>
                                                                      <w:divBdr>
                                                                        <w:top w:val="none" w:sz="0" w:space="0" w:color="auto"/>
                                                                        <w:left w:val="none" w:sz="0" w:space="0" w:color="auto"/>
                                                                        <w:bottom w:val="none" w:sz="0" w:space="0" w:color="auto"/>
                                                                        <w:right w:val="none" w:sz="0" w:space="0" w:color="auto"/>
                                                                      </w:divBdr>
                                                                      <w:divsChild>
                                                                        <w:div w:id="968974790">
                                                                          <w:marLeft w:val="0"/>
                                                                          <w:marRight w:val="0"/>
                                                                          <w:marTop w:val="0"/>
                                                                          <w:marBottom w:val="0"/>
                                                                          <w:divBdr>
                                                                            <w:top w:val="none" w:sz="0" w:space="0" w:color="auto"/>
                                                                            <w:left w:val="none" w:sz="0" w:space="0" w:color="auto"/>
                                                                            <w:bottom w:val="none" w:sz="0" w:space="0" w:color="auto"/>
                                                                            <w:right w:val="none" w:sz="0" w:space="0" w:color="auto"/>
                                                                          </w:divBdr>
                                                                          <w:divsChild>
                                                                            <w:div w:id="1844272239">
                                                                              <w:marLeft w:val="0"/>
                                                                              <w:marRight w:val="0"/>
                                                                              <w:marTop w:val="0"/>
                                                                              <w:marBottom w:val="0"/>
                                                                              <w:divBdr>
                                                                                <w:top w:val="none" w:sz="0" w:space="0" w:color="auto"/>
                                                                                <w:left w:val="none" w:sz="0" w:space="0" w:color="auto"/>
                                                                                <w:bottom w:val="none" w:sz="0" w:space="0" w:color="auto"/>
                                                                                <w:right w:val="none" w:sz="0" w:space="0" w:color="auto"/>
                                                                              </w:divBdr>
                                                                              <w:divsChild>
                                                                                <w:div w:id="831870851">
                                                                                  <w:marLeft w:val="0"/>
                                                                                  <w:marRight w:val="0"/>
                                                                                  <w:marTop w:val="0"/>
                                                                                  <w:marBottom w:val="0"/>
                                                                                  <w:divBdr>
                                                                                    <w:top w:val="none" w:sz="0" w:space="0" w:color="auto"/>
                                                                                    <w:left w:val="none" w:sz="0" w:space="0" w:color="auto"/>
                                                                                    <w:bottom w:val="none" w:sz="0" w:space="0" w:color="auto"/>
                                                                                    <w:right w:val="none" w:sz="0" w:space="0" w:color="auto"/>
                                                                                  </w:divBdr>
                                                                                  <w:divsChild>
                                                                                    <w:div w:id="1834376130">
                                                                                      <w:marLeft w:val="0"/>
                                                                                      <w:marRight w:val="0"/>
                                                                                      <w:marTop w:val="0"/>
                                                                                      <w:marBottom w:val="0"/>
                                                                                      <w:divBdr>
                                                                                        <w:top w:val="none" w:sz="0" w:space="0" w:color="auto"/>
                                                                                        <w:left w:val="none" w:sz="0" w:space="0" w:color="auto"/>
                                                                                        <w:bottom w:val="none" w:sz="0" w:space="0" w:color="auto"/>
                                                                                        <w:right w:val="none" w:sz="0" w:space="0" w:color="auto"/>
                                                                                      </w:divBdr>
                                                                                    </w:div>
                                                                                    <w:div w:id="905652649">
                                                                                      <w:marLeft w:val="0"/>
                                                                                      <w:marRight w:val="0"/>
                                                                                      <w:marTop w:val="0"/>
                                                                                      <w:marBottom w:val="0"/>
                                                                                      <w:divBdr>
                                                                                        <w:top w:val="none" w:sz="0" w:space="0" w:color="auto"/>
                                                                                        <w:left w:val="none" w:sz="0" w:space="0" w:color="auto"/>
                                                                                        <w:bottom w:val="none" w:sz="0" w:space="0" w:color="auto"/>
                                                                                        <w:right w:val="none" w:sz="0" w:space="0" w:color="auto"/>
                                                                                      </w:divBdr>
                                                                                    </w:div>
                                                                                    <w:div w:id="1530138816">
                                                                                      <w:marLeft w:val="0"/>
                                                                                      <w:marRight w:val="0"/>
                                                                                      <w:marTop w:val="0"/>
                                                                                      <w:marBottom w:val="0"/>
                                                                                      <w:divBdr>
                                                                                        <w:top w:val="none" w:sz="0" w:space="0" w:color="auto"/>
                                                                                        <w:left w:val="none" w:sz="0" w:space="0" w:color="auto"/>
                                                                                        <w:bottom w:val="none" w:sz="0" w:space="0" w:color="auto"/>
                                                                                        <w:right w:val="none" w:sz="0" w:space="0" w:color="auto"/>
                                                                                      </w:divBdr>
                                                                                    </w:div>
                                                                                    <w:div w:id="358629365">
                                                                                      <w:marLeft w:val="0"/>
                                                                                      <w:marRight w:val="0"/>
                                                                                      <w:marTop w:val="0"/>
                                                                                      <w:marBottom w:val="0"/>
                                                                                      <w:divBdr>
                                                                                        <w:top w:val="none" w:sz="0" w:space="0" w:color="auto"/>
                                                                                        <w:left w:val="none" w:sz="0" w:space="0" w:color="auto"/>
                                                                                        <w:bottom w:val="none" w:sz="0" w:space="0" w:color="auto"/>
                                                                                        <w:right w:val="none" w:sz="0" w:space="0" w:color="auto"/>
                                                                                      </w:divBdr>
                                                                                    </w:div>
                                                                                    <w:div w:id="787046905">
                                                                                      <w:marLeft w:val="0"/>
                                                                                      <w:marRight w:val="0"/>
                                                                                      <w:marTop w:val="0"/>
                                                                                      <w:marBottom w:val="0"/>
                                                                                      <w:divBdr>
                                                                                        <w:top w:val="none" w:sz="0" w:space="0" w:color="auto"/>
                                                                                        <w:left w:val="none" w:sz="0" w:space="0" w:color="auto"/>
                                                                                        <w:bottom w:val="none" w:sz="0" w:space="0" w:color="auto"/>
                                                                                        <w:right w:val="none" w:sz="0" w:space="0" w:color="auto"/>
                                                                                      </w:divBdr>
                                                                                    </w:div>
                                                                                    <w:div w:id="764114905">
                                                                                      <w:marLeft w:val="0"/>
                                                                                      <w:marRight w:val="0"/>
                                                                                      <w:marTop w:val="0"/>
                                                                                      <w:marBottom w:val="0"/>
                                                                                      <w:divBdr>
                                                                                        <w:top w:val="none" w:sz="0" w:space="0" w:color="auto"/>
                                                                                        <w:left w:val="none" w:sz="0" w:space="0" w:color="auto"/>
                                                                                        <w:bottom w:val="none" w:sz="0" w:space="0" w:color="auto"/>
                                                                                        <w:right w:val="none" w:sz="0" w:space="0" w:color="auto"/>
                                                                                      </w:divBdr>
                                                                                    </w:div>
                                                                                    <w:div w:id="1960254781">
                                                                                      <w:marLeft w:val="0"/>
                                                                                      <w:marRight w:val="0"/>
                                                                                      <w:marTop w:val="0"/>
                                                                                      <w:marBottom w:val="0"/>
                                                                                      <w:divBdr>
                                                                                        <w:top w:val="none" w:sz="0" w:space="0" w:color="auto"/>
                                                                                        <w:left w:val="none" w:sz="0" w:space="0" w:color="auto"/>
                                                                                        <w:bottom w:val="none" w:sz="0" w:space="0" w:color="auto"/>
                                                                                        <w:right w:val="none" w:sz="0" w:space="0" w:color="auto"/>
                                                                                      </w:divBdr>
                                                                                    </w:div>
                                                                                    <w:div w:id="8323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01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02F6635AF2B0429EBE6A5C28E0A57A" ma:contentTypeVersion="14" ma:contentTypeDescription="Create a new document." ma:contentTypeScope="" ma:versionID="c8f37a26fb946ec66b9e8ae0b72e8d17">
  <xsd:schema xmlns:xsd="http://www.w3.org/2001/XMLSchema" xmlns:xs="http://www.w3.org/2001/XMLSchema" xmlns:p="http://schemas.microsoft.com/office/2006/metadata/properties" xmlns:ns3="bd1457b6-6430-4d45-ab87-e59fe0153ab3" xmlns:ns4="91790251-73a3-4c5f-9c58-faa6775b5428" targetNamespace="http://schemas.microsoft.com/office/2006/metadata/properties" ma:root="true" ma:fieldsID="9a3d191b21b46938b2bf7f3b6d8a1da1" ns3:_="" ns4:_="">
    <xsd:import namespace="bd1457b6-6430-4d45-ab87-e59fe0153ab3"/>
    <xsd:import namespace="91790251-73a3-4c5f-9c58-faa6775b54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457b6-6430-4d45-ab87-e59fe0153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790251-73a3-4c5f-9c58-faa6775b5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A4334-C457-4B8A-8834-7411466A9E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B9F2AD-23FC-41CC-AF59-968D3AB1BB8D}">
  <ds:schemaRefs>
    <ds:schemaRef ds:uri="http://schemas.microsoft.com/sharepoint/v3/contenttype/forms"/>
  </ds:schemaRefs>
</ds:datastoreItem>
</file>

<file path=customXml/itemProps3.xml><?xml version="1.0" encoding="utf-8"?>
<ds:datastoreItem xmlns:ds="http://schemas.openxmlformats.org/officeDocument/2006/customXml" ds:itemID="{6BBAD6FD-BCE2-4F94-8BDB-81AE0F795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457b6-6430-4d45-ab87-e59fe0153ab3"/>
    <ds:schemaRef ds:uri="91790251-73a3-4c5f-9c58-faa6775b5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erlene</dc:creator>
  <cp:lastModifiedBy>Kelly Dicke</cp:lastModifiedBy>
  <cp:revision>2</cp:revision>
  <dcterms:created xsi:type="dcterms:W3CDTF">2026-05-15T18:06:00Z</dcterms:created>
  <dcterms:modified xsi:type="dcterms:W3CDTF">2026-05-15T18:06:00Z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0x010100D102F6635AF2B0429EBE6A5C28E0A57A</vt:lpwstr>
  </property>
</Properties>
</file>